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3C" w:rsidRPr="001B1BA9" w:rsidRDefault="00A96952" w:rsidP="001F4F37">
      <w:pPr>
        <w:pStyle w:val="Title"/>
        <w:tabs>
          <w:tab w:val="left" w:pos="10710"/>
        </w:tabs>
        <w:jc w:val="left"/>
        <w:rPr>
          <w:rFonts w:ascii="Comic Sans MS" w:hAnsi="Comic Sans MS"/>
          <w:sz w:val="32"/>
          <w:szCs w:val="32"/>
        </w:rPr>
      </w:pPr>
      <w:r w:rsidRPr="001B1BA9">
        <w:rPr>
          <w:rFonts w:ascii="Comic Sans MS" w:hAnsi="Comic Sans MS"/>
          <w:bCs/>
          <w:sz w:val="28"/>
          <w:szCs w:val="28"/>
        </w:rPr>
        <w:t xml:space="preserve">Week </w:t>
      </w:r>
      <w:proofErr w:type="gramStart"/>
      <w:r w:rsidRPr="001B1BA9">
        <w:rPr>
          <w:rFonts w:ascii="Comic Sans MS" w:hAnsi="Comic Sans MS"/>
          <w:bCs/>
          <w:sz w:val="28"/>
          <w:szCs w:val="28"/>
        </w:rPr>
        <w:t>of</w:t>
      </w:r>
      <w:r w:rsidR="00FA07D0">
        <w:rPr>
          <w:rFonts w:ascii="Comic Sans MS" w:hAnsi="Comic Sans MS"/>
          <w:bCs/>
          <w:sz w:val="28"/>
          <w:szCs w:val="28"/>
        </w:rPr>
        <w:t xml:space="preserve">  </w:t>
      </w:r>
      <w:r w:rsidR="00C474D6">
        <w:rPr>
          <w:rFonts w:ascii="Comic Sans MS" w:hAnsi="Comic Sans MS"/>
          <w:bCs/>
          <w:sz w:val="28"/>
          <w:szCs w:val="28"/>
        </w:rPr>
        <w:t>Aug.29</w:t>
      </w:r>
      <w:proofErr w:type="gramEnd"/>
      <w:r w:rsidR="00C474D6">
        <w:rPr>
          <w:rFonts w:ascii="Comic Sans MS" w:hAnsi="Comic Sans MS"/>
          <w:bCs/>
          <w:sz w:val="28"/>
          <w:szCs w:val="28"/>
        </w:rPr>
        <w:t xml:space="preserve">, </w:t>
      </w:r>
      <w:r w:rsidR="00F12012">
        <w:rPr>
          <w:rFonts w:ascii="Comic Sans MS" w:hAnsi="Comic Sans MS"/>
          <w:bCs/>
          <w:sz w:val="28"/>
          <w:szCs w:val="28"/>
        </w:rPr>
        <w:t>2011</w:t>
      </w:r>
      <w:r w:rsidR="00FA07D0">
        <w:rPr>
          <w:rFonts w:ascii="Comic Sans MS" w:hAnsi="Comic Sans MS"/>
          <w:bCs/>
          <w:sz w:val="28"/>
          <w:szCs w:val="28"/>
        </w:rPr>
        <w:t xml:space="preserve">       </w:t>
      </w:r>
      <w:r w:rsidR="00FA07D0">
        <w:rPr>
          <w:rFonts w:ascii="Comic Sans MS" w:hAnsi="Comic Sans MS"/>
          <w:sz w:val="32"/>
          <w:szCs w:val="32"/>
        </w:rPr>
        <w:t xml:space="preserve">Second </w:t>
      </w:r>
      <w:r w:rsidR="0068778F" w:rsidRPr="001B1BA9">
        <w:rPr>
          <w:rFonts w:ascii="Comic Sans MS" w:hAnsi="Comic Sans MS"/>
          <w:sz w:val="28"/>
          <w:szCs w:val="28"/>
        </w:rPr>
        <w:t>Grade Lessons</w:t>
      </w:r>
      <w:r w:rsidR="000663F2" w:rsidRPr="001B1BA9">
        <w:rPr>
          <w:rFonts w:ascii="Comic Sans MS" w:hAnsi="Comic Sans MS"/>
          <w:sz w:val="32"/>
          <w:szCs w:val="32"/>
        </w:rPr>
        <w:t xml:space="preserve">             </w:t>
      </w:r>
    </w:p>
    <w:tbl>
      <w:tblPr>
        <w:tblW w:w="11250" w:type="dxa"/>
        <w:tblInd w:w="62" w:type="dxa"/>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Layout w:type="fixed"/>
        <w:tblCellMar>
          <w:left w:w="62" w:type="dxa"/>
          <w:right w:w="62" w:type="dxa"/>
        </w:tblCellMar>
        <w:tblLook w:val="0000"/>
      </w:tblPr>
      <w:tblGrid>
        <w:gridCol w:w="360"/>
        <w:gridCol w:w="270"/>
        <w:gridCol w:w="5220"/>
        <w:gridCol w:w="360"/>
        <w:gridCol w:w="5040"/>
      </w:tblGrid>
      <w:tr w:rsidR="00C429AC" w:rsidRPr="00616988" w:rsidTr="00A85B99">
        <w:trPr>
          <w:cantSplit/>
          <w:trHeight w:val="403"/>
        </w:trPr>
        <w:tc>
          <w:tcPr>
            <w:tcW w:w="630" w:type="dxa"/>
            <w:gridSpan w:val="2"/>
            <w:shd w:val="clear" w:color="auto" w:fill="33CCCC"/>
            <w:vAlign w:val="center"/>
          </w:tcPr>
          <w:p w:rsidR="00C429AC" w:rsidRPr="004B2B57" w:rsidRDefault="00C429AC" w:rsidP="00F35104">
            <w:pPr>
              <w:jc w:val="center"/>
              <w:rPr>
                <w:rFonts w:ascii="Comic Sans MS" w:hAnsi="Comic Sans MS"/>
                <w:b/>
              </w:rPr>
            </w:pPr>
          </w:p>
        </w:tc>
        <w:tc>
          <w:tcPr>
            <w:tcW w:w="5220" w:type="dxa"/>
            <w:shd w:val="clear" w:color="auto" w:fill="33CCCC"/>
            <w:vAlign w:val="center"/>
          </w:tcPr>
          <w:p w:rsidR="00C429AC" w:rsidRPr="00744DFD" w:rsidRDefault="00CD18E0" w:rsidP="00CD18E0">
            <w:pPr>
              <w:jc w:val="center"/>
              <w:rPr>
                <w:rFonts w:ascii="Comic Sans MS" w:hAnsi="Comic Sans MS"/>
                <w:b/>
                <w:sz w:val="24"/>
                <w:szCs w:val="24"/>
              </w:rPr>
            </w:pPr>
            <w:r>
              <w:rPr>
                <w:rFonts w:ascii="Comic Sans MS" w:hAnsi="Comic Sans MS"/>
                <w:b/>
                <w:sz w:val="24"/>
                <w:szCs w:val="24"/>
              </w:rPr>
              <w:t>Writing</w:t>
            </w:r>
            <w:r w:rsidR="00843B7A">
              <w:rPr>
                <w:rFonts w:ascii="Comic Sans MS" w:hAnsi="Comic Sans MS"/>
                <w:b/>
                <w:sz w:val="24"/>
                <w:szCs w:val="24"/>
              </w:rPr>
              <w:t>8:00-8:30 /</w:t>
            </w:r>
            <w:r>
              <w:rPr>
                <w:rFonts w:ascii="Comic Sans MS" w:hAnsi="Comic Sans MS"/>
                <w:b/>
                <w:sz w:val="24"/>
                <w:szCs w:val="24"/>
              </w:rPr>
              <w:t>Reading</w:t>
            </w:r>
            <w:r w:rsidR="00843B7A">
              <w:rPr>
                <w:rFonts w:ascii="Comic Sans MS" w:hAnsi="Comic Sans MS"/>
                <w:b/>
                <w:sz w:val="24"/>
                <w:szCs w:val="24"/>
              </w:rPr>
              <w:t>8:30-900</w:t>
            </w:r>
          </w:p>
        </w:tc>
        <w:tc>
          <w:tcPr>
            <w:tcW w:w="360" w:type="dxa"/>
            <w:tcBorders>
              <w:bottom w:val="single" w:sz="6" w:space="0" w:color="auto"/>
            </w:tcBorders>
            <w:shd w:val="horzCross" w:color="auto" w:fill="auto"/>
            <w:vAlign w:val="center"/>
          </w:tcPr>
          <w:p w:rsidR="00C429AC" w:rsidRPr="003A72EA" w:rsidRDefault="00C429AC" w:rsidP="003A72EA">
            <w:pPr>
              <w:jc w:val="center"/>
              <w:rPr>
                <w:rFonts w:ascii="Comic Sans MS" w:hAnsi="Comic Sans MS"/>
                <w:b/>
              </w:rPr>
            </w:pPr>
          </w:p>
        </w:tc>
        <w:tc>
          <w:tcPr>
            <w:tcW w:w="5040" w:type="dxa"/>
            <w:shd w:val="clear" w:color="auto" w:fill="00B0F0"/>
            <w:vAlign w:val="center"/>
          </w:tcPr>
          <w:p w:rsidR="00C429AC" w:rsidRPr="007530F0" w:rsidRDefault="00C429AC" w:rsidP="005B33CB">
            <w:pPr>
              <w:jc w:val="center"/>
              <w:rPr>
                <w:rFonts w:ascii="Comic Sans MS" w:hAnsi="Comic Sans MS"/>
                <w:b/>
              </w:rPr>
            </w:pPr>
            <w:r w:rsidRPr="00CD18E0">
              <w:rPr>
                <w:rFonts w:ascii="Comic Sans MS" w:hAnsi="Comic Sans MS"/>
                <w:sz w:val="24"/>
                <w:szCs w:val="24"/>
              </w:rPr>
              <w:t>Language Arts</w:t>
            </w:r>
            <w:r w:rsidR="005F37F4">
              <w:rPr>
                <w:rFonts w:ascii="Comic Sans MS" w:hAnsi="Comic Sans MS"/>
                <w:b/>
                <w:sz w:val="24"/>
                <w:szCs w:val="24"/>
              </w:rPr>
              <w:t>/</w:t>
            </w:r>
            <w:proofErr w:type="spellStart"/>
            <w:r w:rsidR="005F37F4">
              <w:rPr>
                <w:rFonts w:ascii="Comic Sans MS" w:hAnsi="Comic Sans MS"/>
                <w:b/>
                <w:sz w:val="24"/>
                <w:szCs w:val="24"/>
              </w:rPr>
              <w:t>Reading</w:t>
            </w:r>
            <w:r w:rsidR="00843B7A">
              <w:rPr>
                <w:rFonts w:ascii="Comic Sans MS" w:hAnsi="Comic Sans MS"/>
                <w:b/>
                <w:sz w:val="24"/>
                <w:szCs w:val="24"/>
              </w:rPr>
              <w:t>Eagle</w:t>
            </w:r>
            <w:proofErr w:type="spellEnd"/>
            <w:r w:rsidR="00843B7A">
              <w:rPr>
                <w:rFonts w:ascii="Comic Sans MS" w:hAnsi="Comic Sans MS"/>
                <w:b/>
                <w:sz w:val="24"/>
                <w:szCs w:val="24"/>
              </w:rPr>
              <w:t xml:space="preserve"> Time 9:00 to 9:30</w:t>
            </w:r>
          </w:p>
        </w:tc>
      </w:tr>
      <w:tr w:rsidR="00C429AC" w:rsidRPr="00616988" w:rsidTr="00A85B99">
        <w:trPr>
          <w:cantSplit/>
          <w:trHeight w:val="2430"/>
        </w:trPr>
        <w:tc>
          <w:tcPr>
            <w:tcW w:w="360" w:type="dxa"/>
            <w:shd w:val="clear" w:color="auto" w:fill="FF00FF"/>
            <w:vAlign w:val="center"/>
          </w:tcPr>
          <w:p w:rsidR="00C429AC" w:rsidRPr="00744DFD" w:rsidRDefault="00C429AC" w:rsidP="00D020A5">
            <w:pPr>
              <w:jc w:val="center"/>
              <w:rPr>
                <w:rFonts w:ascii="Comic Sans MS" w:hAnsi="Comic Sans MS"/>
                <w:sz w:val="24"/>
              </w:rPr>
            </w:pPr>
            <w:r w:rsidRPr="00744DFD">
              <w:rPr>
                <w:rFonts w:ascii="Comic Sans MS" w:hAnsi="Comic Sans MS"/>
                <w:sz w:val="24"/>
              </w:rPr>
              <w:t>MONDAY</w:t>
            </w:r>
          </w:p>
        </w:tc>
        <w:tc>
          <w:tcPr>
            <w:tcW w:w="270" w:type="dxa"/>
            <w:textDirection w:val="tbRl"/>
            <w:vAlign w:val="center"/>
          </w:tcPr>
          <w:p w:rsidR="00C429AC" w:rsidRPr="005A7E6E" w:rsidRDefault="00340090" w:rsidP="003A72EA">
            <w:pPr>
              <w:ind w:left="113" w:right="113"/>
              <w:jc w:val="center"/>
              <w:rPr>
                <w:rFonts w:ascii="Comic Sans MS" w:hAnsi="Comic Sans MS"/>
                <w:b/>
                <w:sz w:val="18"/>
                <w:szCs w:val="18"/>
              </w:rPr>
            </w:pPr>
            <w:r w:rsidRPr="005A7E6E">
              <w:rPr>
                <w:rFonts w:ascii="Comic Sans MS" w:hAnsi="Comic Sans MS"/>
                <w:b/>
                <w:sz w:val="18"/>
                <w:szCs w:val="18"/>
              </w:rPr>
              <w:t>Morning Routines</w:t>
            </w:r>
          </w:p>
        </w:tc>
        <w:tc>
          <w:tcPr>
            <w:tcW w:w="5220" w:type="dxa"/>
          </w:tcPr>
          <w:p w:rsidR="00FC7AB8" w:rsidRDefault="00843B7A" w:rsidP="00843B7A">
            <w:pPr>
              <w:pStyle w:val="ListParagraph"/>
              <w:numPr>
                <w:ilvl w:val="0"/>
                <w:numId w:val="16"/>
              </w:numPr>
              <w:rPr>
                <w:rFonts w:ascii="Century Gothic" w:hAnsi="Century Gothic"/>
                <w:sz w:val="18"/>
                <w:szCs w:val="18"/>
              </w:rPr>
            </w:pPr>
            <w:r>
              <w:rPr>
                <w:rFonts w:ascii="Century Gothic" w:hAnsi="Century Gothic"/>
                <w:sz w:val="18"/>
                <w:szCs w:val="18"/>
              </w:rPr>
              <w:t>Students put lunch boxes outside class. Put homework folders in desk. Get out spelling journals and complete a spelling activity in journal</w:t>
            </w:r>
            <w:r w:rsidR="00CD18E0">
              <w:rPr>
                <w:rFonts w:ascii="Century Gothic" w:hAnsi="Century Gothic"/>
                <w:sz w:val="18"/>
                <w:szCs w:val="18"/>
              </w:rPr>
              <w:t xml:space="preserve">. </w:t>
            </w:r>
            <w:proofErr w:type="gramStart"/>
            <w:r w:rsidR="00CD18E0">
              <w:rPr>
                <w:rFonts w:ascii="Century Gothic" w:hAnsi="Century Gothic"/>
                <w:sz w:val="18"/>
                <w:szCs w:val="18"/>
              </w:rPr>
              <w:t xml:space="preserve">Next </w:t>
            </w:r>
            <w:r>
              <w:rPr>
                <w:rFonts w:ascii="Century Gothic" w:hAnsi="Century Gothic"/>
                <w:sz w:val="18"/>
                <w:szCs w:val="18"/>
              </w:rPr>
              <w:t xml:space="preserve"> read</w:t>
            </w:r>
            <w:proofErr w:type="gramEnd"/>
            <w:r>
              <w:rPr>
                <w:rFonts w:ascii="Century Gothic" w:hAnsi="Century Gothic"/>
                <w:sz w:val="18"/>
                <w:szCs w:val="18"/>
              </w:rPr>
              <w:t xml:space="preserve"> a book from basket. </w:t>
            </w:r>
          </w:p>
          <w:p w:rsidR="00843B7A" w:rsidRDefault="00843B7A" w:rsidP="00843B7A">
            <w:pPr>
              <w:pStyle w:val="ListParagraph"/>
              <w:numPr>
                <w:ilvl w:val="0"/>
                <w:numId w:val="16"/>
              </w:numPr>
              <w:rPr>
                <w:rFonts w:ascii="Century Gothic" w:hAnsi="Century Gothic"/>
                <w:sz w:val="18"/>
                <w:szCs w:val="18"/>
              </w:rPr>
            </w:pPr>
            <w:r>
              <w:rPr>
                <w:rFonts w:ascii="Century Gothic" w:hAnsi="Century Gothic"/>
                <w:sz w:val="18"/>
                <w:szCs w:val="18"/>
              </w:rPr>
              <w:t>Students may go to jaws/ breakfast/ early birds between 7:20 and 7:45</w:t>
            </w:r>
          </w:p>
          <w:p w:rsidR="00843B7A" w:rsidRDefault="00FD3ADC" w:rsidP="00843B7A">
            <w:pPr>
              <w:rPr>
                <w:rFonts w:ascii="Century Gothic" w:hAnsi="Century Gothic"/>
                <w:sz w:val="24"/>
                <w:szCs w:val="24"/>
              </w:rPr>
            </w:pPr>
            <w:r>
              <w:rPr>
                <w:rFonts w:ascii="Century Gothic" w:hAnsi="Century Gothic"/>
                <w:sz w:val="24"/>
                <w:szCs w:val="24"/>
              </w:rPr>
              <w:t xml:space="preserve">Pass out a heart shape. Have students think </w:t>
            </w:r>
            <w:proofErr w:type="gramStart"/>
            <w:r>
              <w:rPr>
                <w:rFonts w:ascii="Century Gothic" w:hAnsi="Century Gothic"/>
                <w:sz w:val="24"/>
                <w:szCs w:val="24"/>
              </w:rPr>
              <w:t>about  people</w:t>
            </w:r>
            <w:proofErr w:type="gramEnd"/>
            <w:r>
              <w:rPr>
                <w:rFonts w:ascii="Century Gothic" w:hAnsi="Century Gothic"/>
                <w:sz w:val="24"/>
                <w:szCs w:val="24"/>
              </w:rPr>
              <w:t xml:space="preserve">, places and things they care about. St will write these things on their heart. St </w:t>
            </w:r>
            <w:proofErr w:type="gramStart"/>
            <w:r>
              <w:rPr>
                <w:rFonts w:ascii="Century Gothic" w:hAnsi="Century Gothic"/>
                <w:sz w:val="24"/>
                <w:szCs w:val="24"/>
              </w:rPr>
              <w:t>share</w:t>
            </w:r>
            <w:proofErr w:type="gramEnd"/>
            <w:r>
              <w:rPr>
                <w:rFonts w:ascii="Century Gothic" w:hAnsi="Century Gothic"/>
                <w:sz w:val="24"/>
                <w:szCs w:val="24"/>
              </w:rPr>
              <w:t xml:space="preserve"> out. Glue in writers journals as a source to return to when looking for ideas to write about. </w:t>
            </w:r>
          </w:p>
          <w:p w:rsidR="00AD06C9" w:rsidRPr="00FD3ADC" w:rsidRDefault="00AD06C9" w:rsidP="00AD06C9">
            <w:pPr>
              <w:rPr>
                <w:rFonts w:ascii="Century Gothic" w:hAnsi="Century Gothic"/>
                <w:b/>
              </w:rPr>
            </w:pPr>
            <w:r w:rsidRPr="005F37F4">
              <w:rPr>
                <w:rFonts w:ascii="Century Gothic" w:hAnsi="Century Gothic"/>
              </w:rPr>
              <w:t>Mini-lesson #1</w:t>
            </w:r>
            <w:proofErr w:type="gramStart"/>
            <w:r>
              <w:rPr>
                <w:rFonts w:ascii="Century Gothic" w:hAnsi="Century Gothic"/>
              </w:rPr>
              <w:t>:</w:t>
            </w:r>
            <w:r w:rsidRPr="00FD3ADC">
              <w:rPr>
                <w:rFonts w:ascii="Century Gothic" w:hAnsi="Century Gothic"/>
                <w:b/>
              </w:rPr>
              <w:t>Launching</w:t>
            </w:r>
            <w:proofErr w:type="gramEnd"/>
            <w:r w:rsidRPr="00FD3ADC">
              <w:rPr>
                <w:rFonts w:ascii="Century Gothic" w:hAnsi="Century Gothic"/>
                <w:b/>
              </w:rPr>
              <w:t xml:space="preserve"> the Writing Workshop and Small Moments; Personal Narrative writing.</w:t>
            </w:r>
          </w:p>
          <w:p w:rsidR="00AD06C9" w:rsidRDefault="00AD06C9" w:rsidP="00AD06C9">
            <w:pPr>
              <w:rPr>
                <w:rFonts w:ascii="Century Gothic" w:hAnsi="Century Gothic"/>
              </w:rPr>
            </w:pPr>
            <w:r>
              <w:rPr>
                <w:rFonts w:ascii="Century Gothic" w:hAnsi="Century Gothic"/>
              </w:rPr>
              <w:t xml:space="preserve">Pg 52 Stretching and writing words </w:t>
            </w:r>
          </w:p>
          <w:p w:rsidR="00AD06C9" w:rsidRPr="005F37F4" w:rsidRDefault="00AD06C9" w:rsidP="00AD06C9">
            <w:pPr>
              <w:rPr>
                <w:rFonts w:ascii="Century Gothic" w:hAnsi="Century Gothic"/>
              </w:rPr>
            </w:pPr>
            <w:r>
              <w:rPr>
                <w:rFonts w:ascii="Century Gothic" w:hAnsi="Century Gothic"/>
              </w:rPr>
              <w:t xml:space="preserve">Connection Tell children they are writing like the authors they admire. Tell them you’ll teach them how to write words. TEACHING; Write publicly demonstrating what you want children to try. Active Engagement; Ask </w:t>
            </w:r>
            <w:proofErr w:type="spellStart"/>
            <w:r>
              <w:rPr>
                <w:rFonts w:ascii="Century Gothic" w:hAnsi="Century Gothic"/>
              </w:rPr>
              <w:t>chidren</w:t>
            </w:r>
            <w:proofErr w:type="spellEnd"/>
            <w:r>
              <w:rPr>
                <w:rFonts w:ascii="Century Gothic" w:hAnsi="Century Gothic"/>
              </w:rPr>
              <w:t xml:space="preserve"> to join you in writing the sounds you hear in the words you write. Stretching out sounds on your hands. LINK; Tell children to try on their own what you have done together.  After the workshop share out their successes.</w:t>
            </w:r>
          </w:p>
          <w:p w:rsidR="00AD06C9" w:rsidRPr="00FD3ADC" w:rsidRDefault="00AD06C9" w:rsidP="00843B7A">
            <w:pPr>
              <w:rPr>
                <w:rFonts w:ascii="Century Gothic" w:hAnsi="Century Gothic"/>
                <w:sz w:val="24"/>
                <w:szCs w:val="24"/>
              </w:rPr>
            </w:pPr>
          </w:p>
        </w:tc>
        <w:tc>
          <w:tcPr>
            <w:tcW w:w="360" w:type="dxa"/>
            <w:shd w:val="clear" w:color="auto" w:fill="FFFF99"/>
            <w:textDirection w:val="tbRl"/>
            <w:vAlign w:val="center"/>
          </w:tcPr>
          <w:p w:rsidR="00C429AC" w:rsidRPr="003A72EA" w:rsidRDefault="00C429AC" w:rsidP="003A72EA">
            <w:pPr>
              <w:jc w:val="center"/>
              <w:rPr>
                <w:rFonts w:ascii="Comic Sans MS" w:hAnsi="Comic Sans MS"/>
                <w:b/>
              </w:rPr>
            </w:pPr>
          </w:p>
        </w:tc>
        <w:tc>
          <w:tcPr>
            <w:tcW w:w="5040" w:type="dxa"/>
            <w:shd w:val="clear" w:color="auto" w:fill="FFFFFF"/>
          </w:tcPr>
          <w:p w:rsidR="001B1BA9" w:rsidRPr="005F37F4" w:rsidRDefault="001B1BA9" w:rsidP="00C429AC">
            <w:pPr>
              <w:rPr>
                <w:rFonts w:ascii="Century Gothic" w:hAnsi="Century Gothic"/>
              </w:rPr>
            </w:pPr>
          </w:p>
          <w:p w:rsidR="005F37F4" w:rsidRDefault="007F5715" w:rsidP="00C429AC">
            <w:pPr>
              <w:rPr>
                <w:rFonts w:ascii="Century Gothic" w:hAnsi="Century Gothic"/>
              </w:rPr>
            </w:pPr>
            <w:r>
              <w:rPr>
                <w:rFonts w:ascii="Century Gothic" w:hAnsi="Century Gothic"/>
              </w:rPr>
              <w:t>Flash cards or making words; night, high, light right flight find kind sky fly try dry want ant pant rant</w:t>
            </w:r>
          </w:p>
          <w:p w:rsidR="005F37F4" w:rsidRPr="007F5715" w:rsidRDefault="007F5715" w:rsidP="00C429AC">
            <w:pPr>
              <w:rPr>
                <w:rFonts w:ascii="Century Gothic" w:hAnsi="Century Gothic"/>
                <w:sz w:val="22"/>
                <w:szCs w:val="22"/>
              </w:rPr>
            </w:pPr>
            <w:r w:rsidRPr="007F5715">
              <w:rPr>
                <w:rFonts w:ascii="Century Gothic" w:hAnsi="Century Gothic"/>
                <w:sz w:val="24"/>
                <w:szCs w:val="24"/>
              </w:rPr>
              <w:t>Read Aloud</w:t>
            </w:r>
            <w:r>
              <w:rPr>
                <w:rFonts w:ascii="Century Gothic" w:hAnsi="Century Gothic"/>
              </w:rPr>
              <w:t xml:space="preserve">:    </w:t>
            </w:r>
            <w:r>
              <w:rPr>
                <w:rFonts w:ascii="Century Gothic" w:hAnsi="Century Gothic"/>
                <w:sz w:val="22"/>
                <w:szCs w:val="22"/>
              </w:rPr>
              <w:t xml:space="preserve">Kevin </w:t>
            </w:r>
            <w:proofErr w:type="spellStart"/>
            <w:r>
              <w:rPr>
                <w:rFonts w:ascii="Century Gothic" w:hAnsi="Century Gothic"/>
                <w:sz w:val="22"/>
                <w:szCs w:val="22"/>
              </w:rPr>
              <w:t>Hinky</w:t>
            </w:r>
            <w:proofErr w:type="spellEnd"/>
            <w:r>
              <w:rPr>
                <w:rFonts w:ascii="Century Gothic" w:hAnsi="Century Gothic"/>
                <w:sz w:val="22"/>
                <w:szCs w:val="22"/>
              </w:rPr>
              <w:t xml:space="preserve"> author study. Discuss the setting and the characters in the story.  BEGIN an anchor chart today on the setting and character. LILLYS PLASTIC PURSE</w:t>
            </w:r>
          </w:p>
          <w:p w:rsidR="001B1BA9" w:rsidRDefault="001B1BA9" w:rsidP="00C429AC">
            <w:pPr>
              <w:rPr>
                <w:rFonts w:ascii="Century Gothic" w:hAnsi="Century Gothic"/>
                <w:color w:val="0070C0"/>
              </w:rPr>
            </w:pPr>
          </w:p>
          <w:p w:rsidR="005F37F4" w:rsidRPr="007F5715" w:rsidRDefault="007F5715" w:rsidP="00C429AC">
            <w:pPr>
              <w:rPr>
                <w:rFonts w:ascii="Century Gothic" w:hAnsi="Century Gothic"/>
                <w:color w:val="000000" w:themeColor="text1"/>
                <w:sz w:val="24"/>
                <w:szCs w:val="24"/>
              </w:rPr>
            </w:pPr>
            <w:r>
              <w:rPr>
                <w:rFonts w:ascii="Century Gothic" w:hAnsi="Century Gothic"/>
                <w:color w:val="000000" w:themeColor="text1"/>
                <w:sz w:val="24"/>
                <w:szCs w:val="24"/>
              </w:rPr>
              <w:t xml:space="preserve">Introduce this </w:t>
            </w:r>
            <w:r w:rsidR="00C474D6">
              <w:rPr>
                <w:rFonts w:ascii="Century Gothic" w:hAnsi="Century Gothic"/>
                <w:color w:val="000000" w:themeColor="text1"/>
                <w:sz w:val="24"/>
                <w:szCs w:val="24"/>
              </w:rPr>
              <w:t>week’s</w:t>
            </w:r>
            <w:r>
              <w:rPr>
                <w:rFonts w:ascii="Century Gothic" w:hAnsi="Century Gothic"/>
                <w:color w:val="000000" w:themeColor="text1"/>
                <w:sz w:val="24"/>
                <w:szCs w:val="24"/>
              </w:rPr>
              <w:t xml:space="preserve"> spelling list:</w:t>
            </w:r>
          </w:p>
          <w:p w:rsidR="00E71720" w:rsidRPr="00E71720" w:rsidRDefault="00E71720" w:rsidP="00E71720">
            <w:pPr>
              <w:rPr>
                <w:rFonts w:ascii="Century Gothic" w:hAnsi="Century Gothic"/>
                <w:b/>
                <w:bCs/>
              </w:rPr>
            </w:pPr>
            <w:r w:rsidRPr="00E71720">
              <w:rPr>
                <w:rFonts w:ascii="Century Gothic" w:hAnsi="Century Gothic"/>
                <w:b/>
                <w:bCs/>
              </w:rPr>
              <w:t>1.</w:t>
            </w:r>
            <w:r w:rsidRPr="00E71720">
              <w:rPr>
                <w:rFonts w:ascii="Century Gothic" w:hAnsi="Century Gothic"/>
                <w:b/>
                <w:bCs/>
              </w:rPr>
              <w:tab/>
              <w:t xml:space="preserve">did      </w:t>
            </w:r>
            <w:r>
              <w:rPr>
                <w:rFonts w:ascii="Century Gothic" w:hAnsi="Century Gothic"/>
                <w:b/>
                <w:bCs/>
              </w:rPr>
              <w:t xml:space="preserve">        8. </w:t>
            </w:r>
            <w:proofErr w:type="gramStart"/>
            <w:r>
              <w:rPr>
                <w:rFonts w:ascii="Century Gothic" w:hAnsi="Century Gothic"/>
                <w:b/>
                <w:bCs/>
              </w:rPr>
              <w:t>stop</w:t>
            </w:r>
            <w:proofErr w:type="gramEnd"/>
            <w:r>
              <w:rPr>
                <w:rFonts w:ascii="Century Gothic" w:hAnsi="Century Gothic"/>
                <w:b/>
                <w:bCs/>
              </w:rPr>
              <w:t xml:space="preserve">            15. </w:t>
            </w:r>
            <w:r w:rsidRPr="00E71720">
              <w:rPr>
                <w:rFonts w:ascii="Century Gothic" w:hAnsi="Century Gothic"/>
                <w:b/>
                <w:bCs/>
              </w:rPr>
              <w:t>hot</w:t>
            </w:r>
            <w:r w:rsidRPr="00E71720">
              <w:rPr>
                <w:rFonts w:ascii="Century Gothic" w:hAnsi="Century Gothic"/>
                <w:b/>
                <w:bCs/>
              </w:rPr>
              <w:tab/>
              <w:t xml:space="preserve"> </w:t>
            </w:r>
          </w:p>
          <w:p w:rsidR="00E71720" w:rsidRPr="00E71720" w:rsidRDefault="00E71720" w:rsidP="00E71720">
            <w:pPr>
              <w:rPr>
                <w:rFonts w:ascii="Century Gothic" w:hAnsi="Century Gothic"/>
                <w:b/>
                <w:bCs/>
              </w:rPr>
            </w:pPr>
            <w:r>
              <w:rPr>
                <w:rFonts w:ascii="Century Gothic" w:hAnsi="Century Gothic"/>
                <w:b/>
                <w:bCs/>
              </w:rPr>
              <w:t>2.</w:t>
            </w:r>
            <w:r>
              <w:rPr>
                <w:rFonts w:ascii="Century Gothic" w:hAnsi="Century Gothic"/>
                <w:b/>
                <w:bCs/>
              </w:rPr>
              <w:tab/>
            </w:r>
            <w:proofErr w:type="gramStart"/>
            <w:r>
              <w:rPr>
                <w:rFonts w:ascii="Century Gothic" w:hAnsi="Century Gothic"/>
                <w:b/>
                <w:bCs/>
              </w:rPr>
              <w:t>pin</w:t>
            </w:r>
            <w:proofErr w:type="gramEnd"/>
            <w:r>
              <w:rPr>
                <w:rFonts w:ascii="Century Gothic" w:hAnsi="Century Gothic"/>
                <w:b/>
                <w:bCs/>
              </w:rPr>
              <w:tab/>
              <w:t xml:space="preserve">       </w:t>
            </w:r>
            <w:r w:rsidRPr="00E71720">
              <w:rPr>
                <w:rFonts w:ascii="Century Gothic" w:hAnsi="Century Gothic"/>
                <w:b/>
                <w:bCs/>
              </w:rPr>
              <w:t xml:space="preserve">9. </w:t>
            </w:r>
            <w:proofErr w:type="gramStart"/>
            <w:r w:rsidRPr="00E71720">
              <w:rPr>
                <w:rFonts w:ascii="Century Gothic" w:hAnsi="Century Gothic"/>
                <w:b/>
                <w:bCs/>
              </w:rPr>
              <w:t>crop</w:t>
            </w:r>
            <w:proofErr w:type="gramEnd"/>
            <w:r w:rsidRPr="00E71720">
              <w:rPr>
                <w:rFonts w:ascii="Century Gothic" w:hAnsi="Century Gothic"/>
                <w:b/>
                <w:bCs/>
              </w:rPr>
              <w:t xml:space="preserve">            16. before</w:t>
            </w:r>
          </w:p>
          <w:p w:rsidR="00E71720" w:rsidRPr="00E71720" w:rsidRDefault="00E71720" w:rsidP="00E71720">
            <w:pPr>
              <w:rPr>
                <w:rFonts w:ascii="Century Gothic" w:hAnsi="Century Gothic"/>
                <w:b/>
                <w:bCs/>
              </w:rPr>
            </w:pPr>
            <w:r>
              <w:rPr>
                <w:rFonts w:ascii="Century Gothic" w:hAnsi="Century Gothic"/>
                <w:b/>
                <w:bCs/>
              </w:rPr>
              <w:t>3.</w:t>
            </w:r>
            <w:r>
              <w:rPr>
                <w:rFonts w:ascii="Century Gothic" w:hAnsi="Century Gothic"/>
                <w:b/>
                <w:bCs/>
              </w:rPr>
              <w:tab/>
            </w:r>
            <w:proofErr w:type="gramStart"/>
            <w:r>
              <w:rPr>
                <w:rFonts w:ascii="Century Gothic" w:hAnsi="Century Gothic"/>
                <w:b/>
                <w:bCs/>
              </w:rPr>
              <w:t>tin</w:t>
            </w:r>
            <w:proofErr w:type="gramEnd"/>
            <w:r>
              <w:rPr>
                <w:rFonts w:ascii="Century Gothic" w:hAnsi="Century Gothic"/>
                <w:b/>
                <w:bCs/>
              </w:rPr>
              <w:tab/>
              <w:t xml:space="preserve">      </w:t>
            </w:r>
            <w:r w:rsidRPr="00E71720">
              <w:rPr>
                <w:rFonts w:ascii="Century Gothic" w:hAnsi="Century Gothic"/>
                <w:b/>
                <w:bCs/>
              </w:rPr>
              <w:t>10. sock</w:t>
            </w:r>
          </w:p>
          <w:p w:rsidR="00E71720" w:rsidRPr="00E71720" w:rsidRDefault="00E71720" w:rsidP="00E71720">
            <w:pPr>
              <w:rPr>
                <w:rFonts w:ascii="Century Gothic" w:hAnsi="Century Gothic"/>
                <w:b/>
                <w:bCs/>
              </w:rPr>
            </w:pPr>
            <w:r>
              <w:rPr>
                <w:rFonts w:ascii="Century Gothic" w:hAnsi="Century Gothic"/>
                <w:b/>
                <w:bCs/>
              </w:rPr>
              <w:t>4.</w:t>
            </w:r>
            <w:r>
              <w:rPr>
                <w:rFonts w:ascii="Century Gothic" w:hAnsi="Century Gothic"/>
                <w:b/>
                <w:bCs/>
              </w:rPr>
              <w:tab/>
            </w:r>
            <w:proofErr w:type="gramStart"/>
            <w:r>
              <w:rPr>
                <w:rFonts w:ascii="Century Gothic" w:hAnsi="Century Gothic"/>
                <w:b/>
                <w:bCs/>
              </w:rPr>
              <w:t>hit</w:t>
            </w:r>
            <w:proofErr w:type="gramEnd"/>
            <w:r>
              <w:rPr>
                <w:rFonts w:ascii="Century Gothic" w:hAnsi="Century Gothic"/>
                <w:b/>
                <w:bCs/>
              </w:rPr>
              <w:t xml:space="preserve">               </w:t>
            </w:r>
            <w:r w:rsidRPr="00E71720">
              <w:rPr>
                <w:rFonts w:ascii="Century Gothic" w:hAnsi="Century Gothic"/>
                <w:b/>
                <w:bCs/>
              </w:rPr>
              <w:t>11. job</w:t>
            </w:r>
          </w:p>
          <w:p w:rsidR="00E71720" w:rsidRPr="00E71720" w:rsidRDefault="00E71720" w:rsidP="00E71720">
            <w:pPr>
              <w:rPr>
                <w:rFonts w:ascii="Century Gothic" w:hAnsi="Century Gothic"/>
                <w:b/>
                <w:bCs/>
              </w:rPr>
            </w:pPr>
            <w:r>
              <w:rPr>
                <w:rFonts w:ascii="Century Gothic" w:hAnsi="Century Gothic"/>
                <w:b/>
                <w:bCs/>
              </w:rPr>
              <w:t>5.</w:t>
            </w:r>
            <w:r>
              <w:rPr>
                <w:rFonts w:ascii="Century Gothic" w:hAnsi="Century Gothic"/>
                <w:b/>
                <w:bCs/>
              </w:rPr>
              <w:tab/>
            </w:r>
            <w:proofErr w:type="gramStart"/>
            <w:r>
              <w:rPr>
                <w:rFonts w:ascii="Century Gothic" w:hAnsi="Century Gothic"/>
                <w:b/>
                <w:bCs/>
              </w:rPr>
              <w:t>him</w:t>
            </w:r>
            <w:proofErr w:type="gramEnd"/>
            <w:r>
              <w:rPr>
                <w:rFonts w:ascii="Century Gothic" w:hAnsi="Century Gothic"/>
                <w:b/>
                <w:bCs/>
              </w:rPr>
              <w:tab/>
              <w:t xml:space="preserve">       </w:t>
            </w:r>
            <w:r w:rsidRPr="00E71720">
              <w:rPr>
                <w:rFonts w:ascii="Century Gothic" w:hAnsi="Century Gothic"/>
                <w:b/>
                <w:bCs/>
              </w:rPr>
              <w:t>12. frog</w:t>
            </w:r>
          </w:p>
          <w:p w:rsidR="00E71720" w:rsidRPr="00E71720" w:rsidRDefault="00E71720" w:rsidP="00E71720">
            <w:pPr>
              <w:rPr>
                <w:rFonts w:ascii="Century Gothic" w:hAnsi="Century Gothic"/>
                <w:b/>
                <w:bCs/>
              </w:rPr>
            </w:pPr>
            <w:r>
              <w:rPr>
                <w:rFonts w:ascii="Century Gothic" w:hAnsi="Century Gothic"/>
                <w:b/>
                <w:bCs/>
              </w:rPr>
              <w:t>6.</w:t>
            </w:r>
            <w:r>
              <w:rPr>
                <w:rFonts w:ascii="Century Gothic" w:hAnsi="Century Gothic"/>
                <w:b/>
                <w:bCs/>
              </w:rPr>
              <w:tab/>
              <w:t xml:space="preserve">hid             </w:t>
            </w:r>
            <w:r w:rsidRPr="00E71720">
              <w:rPr>
                <w:rFonts w:ascii="Century Gothic" w:hAnsi="Century Gothic"/>
                <w:b/>
                <w:bCs/>
              </w:rPr>
              <w:t xml:space="preserve"> 13. drop</w:t>
            </w:r>
          </w:p>
          <w:p w:rsidR="00E71720" w:rsidRPr="00E71720" w:rsidRDefault="00E71720" w:rsidP="00E71720">
            <w:pPr>
              <w:rPr>
                <w:rFonts w:ascii="Century Gothic" w:hAnsi="Century Gothic"/>
                <w:b/>
                <w:bCs/>
              </w:rPr>
            </w:pPr>
            <w:r>
              <w:rPr>
                <w:rFonts w:ascii="Century Gothic" w:hAnsi="Century Gothic"/>
                <w:b/>
                <w:bCs/>
              </w:rPr>
              <w:t>7.</w:t>
            </w:r>
            <w:r>
              <w:rPr>
                <w:rFonts w:ascii="Century Gothic" w:hAnsi="Century Gothic"/>
                <w:b/>
                <w:bCs/>
              </w:rPr>
              <w:tab/>
            </w:r>
            <w:proofErr w:type="gramStart"/>
            <w:r>
              <w:rPr>
                <w:rFonts w:ascii="Century Gothic" w:hAnsi="Century Gothic"/>
                <w:b/>
                <w:bCs/>
              </w:rPr>
              <w:t>not</w:t>
            </w:r>
            <w:proofErr w:type="gramEnd"/>
            <w:r>
              <w:rPr>
                <w:rFonts w:ascii="Century Gothic" w:hAnsi="Century Gothic"/>
                <w:b/>
                <w:bCs/>
              </w:rPr>
              <w:t xml:space="preserve">             </w:t>
            </w:r>
            <w:r w:rsidRPr="00E71720">
              <w:rPr>
                <w:rFonts w:ascii="Century Gothic" w:hAnsi="Century Gothic"/>
                <w:b/>
                <w:bCs/>
              </w:rPr>
              <w:t xml:space="preserve"> 14. box</w:t>
            </w:r>
          </w:p>
          <w:p w:rsidR="003A72EA" w:rsidRPr="003A72EA" w:rsidRDefault="003A72EA" w:rsidP="00CD5865">
            <w:pPr>
              <w:rPr>
                <w:rFonts w:ascii="Century Gothic" w:hAnsi="Century Gothic"/>
              </w:rPr>
            </w:pPr>
          </w:p>
        </w:tc>
      </w:tr>
      <w:tr w:rsidR="001B1BA9" w:rsidTr="002319B1">
        <w:trPr>
          <w:cantSplit/>
          <w:trHeight w:val="2955"/>
        </w:trPr>
        <w:tc>
          <w:tcPr>
            <w:tcW w:w="360" w:type="dxa"/>
            <w:shd w:val="clear" w:color="auto" w:fill="FFCC99"/>
            <w:vAlign w:val="center"/>
          </w:tcPr>
          <w:p w:rsidR="001B1BA9" w:rsidRPr="00744DFD" w:rsidRDefault="001B1BA9" w:rsidP="00616988">
            <w:pPr>
              <w:jc w:val="center"/>
              <w:rPr>
                <w:rFonts w:ascii="Comic Sans MS" w:hAnsi="Comic Sans MS"/>
                <w:sz w:val="24"/>
              </w:rPr>
            </w:pPr>
            <w:r w:rsidRPr="00744DFD">
              <w:rPr>
                <w:rFonts w:ascii="Comic Sans MS" w:hAnsi="Comic Sans MS"/>
                <w:sz w:val="24"/>
              </w:rPr>
              <w:t>TUESDAY</w:t>
            </w:r>
          </w:p>
        </w:tc>
        <w:tc>
          <w:tcPr>
            <w:tcW w:w="270" w:type="dxa"/>
            <w:textDirection w:val="tbRl"/>
            <w:vAlign w:val="center"/>
          </w:tcPr>
          <w:p w:rsidR="001B1BA9" w:rsidRPr="003A72EA" w:rsidRDefault="001B1BA9" w:rsidP="003A72EA">
            <w:pPr>
              <w:ind w:left="113" w:right="113"/>
              <w:jc w:val="center"/>
              <w:rPr>
                <w:b/>
              </w:rPr>
            </w:pPr>
            <w:r w:rsidRPr="003A72EA">
              <w:rPr>
                <w:rFonts w:ascii="Comic Sans MS" w:hAnsi="Comic Sans MS"/>
                <w:b/>
              </w:rPr>
              <w:t>Morning Routines</w:t>
            </w:r>
          </w:p>
        </w:tc>
        <w:tc>
          <w:tcPr>
            <w:tcW w:w="5220" w:type="dxa"/>
          </w:tcPr>
          <w:p w:rsidR="009744F6" w:rsidRDefault="0069736A" w:rsidP="00FA07D0">
            <w:pPr>
              <w:rPr>
                <w:rFonts w:ascii="Century Gothic" w:hAnsi="Century Gothic"/>
                <w:sz w:val="24"/>
                <w:szCs w:val="24"/>
              </w:rPr>
            </w:pPr>
            <w:r>
              <w:rPr>
                <w:rFonts w:ascii="Century Gothic" w:hAnsi="Century Gothic"/>
                <w:sz w:val="24"/>
                <w:szCs w:val="24"/>
              </w:rPr>
              <w:t xml:space="preserve">Use writers journals; </w:t>
            </w:r>
            <w:r w:rsidR="00FD3ADC">
              <w:rPr>
                <w:rFonts w:ascii="Century Gothic" w:hAnsi="Century Gothic"/>
                <w:sz w:val="24"/>
                <w:szCs w:val="24"/>
              </w:rPr>
              <w:t xml:space="preserve">Students take about 5 min. to jot down a LIST of things they Know about.  Ex. Reptiles, swimming, building things </w:t>
            </w:r>
            <w:proofErr w:type="spellStart"/>
            <w:r w:rsidR="00FD3ADC">
              <w:rPr>
                <w:rFonts w:ascii="Century Gothic" w:hAnsi="Century Gothic"/>
                <w:sz w:val="24"/>
                <w:szCs w:val="24"/>
              </w:rPr>
              <w:t>ect</w:t>
            </w:r>
            <w:proofErr w:type="spellEnd"/>
            <w:r w:rsidR="00FD3ADC">
              <w:rPr>
                <w:rFonts w:ascii="Century Gothic" w:hAnsi="Century Gothic"/>
                <w:sz w:val="24"/>
                <w:szCs w:val="24"/>
              </w:rPr>
              <w:t>.  This page will be u</w:t>
            </w:r>
            <w:r>
              <w:rPr>
                <w:rFonts w:ascii="Century Gothic" w:hAnsi="Century Gothic"/>
                <w:sz w:val="24"/>
                <w:szCs w:val="24"/>
              </w:rPr>
              <w:t xml:space="preserve">sed as a source of story ideas </w:t>
            </w:r>
            <w:r w:rsidR="00FD3ADC">
              <w:rPr>
                <w:rFonts w:ascii="Century Gothic" w:hAnsi="Century Gothic"/>
                <w:sz w:val="24"/>
                <w:szCs w:val="24"/>
              </w:rPr>
              <w:t>to return to when looking for ideas to write about. Lucy C. pg 3</w:t>
            </w:r>
          </w:p>
          <w:p w:rsidR="00AD06C9" w:rsidRPr="005F37F4" w:rsidRDefault="00AD06C9" w:rsidP="00AD06C9">
            <w:pPr>
              <w:rPr>
                <w:rFonts w:ascii="Century Gothic" w:hAnsi="Century Gothic"/>
              </w:rPr>
            </w:pPr>
            <w:r w:rsidRPr="005F37F4">
              <w:rPr>
                <w:rFonts w:ascii="Century Gothic" w:hAnsi="Century Gothic"/>
              </w:rPr>
              <w:t>Mini-lesson #1</w:t>
            </w:r>
            <w:r>
              <w:rPr>
                <w:rFonts w:ascii="Century Gothic" w:hAnsi="Century Gothic"/>
              </w:rPr>
              <w:t>:</w:t>
            </w:r>
          </w:p>
          <w:p w:rsidR="00AD06C9" w:rsidRPr="005F37F4" w:rsidRDefault="00AD06C9" w:rsidP="00AD06C9">
            <w:pPr>
              <w:rPr>
                <w:rFonts w:ascii="Century Gothic" w:hAnsi="Century Gothic"/>
              </w:rPr>
            </w:pPr>
            <w:r>
              <w:rPr>
                <w:rFonts w:ascii="Century Gothic" w:hAnsi="Century Gothic"/>
              </w:rPr>
              <w:t xml:space="preserve">Page 58 Stretching and writing words; initial sounds </w:t>
            </w:r>
          </w:p>
          <w:p w:rsidR="00AD06C9" w:rsidRDefault="00AD06C9" w:rsidP="00AD06C9">
            <w:pPr>
              <w:rPr>
                <w:rFonts w:ascii="Century Gothic" w:hAnsi="Century Gothic"/>
              </w:rPr>
            </w:pPr>
          </w:p>
          <w:p w:rsidR="00AD06C9" w:rsidRPr="00FD3ADC" w:rsidRDefault="00AD06C9" w:rsidP="00FA07D0">
            <w:pPr>
              <w:rPr>
                <w:rFonts w:ascii="Century Gothic" w:hAnsi="Century Gothic"/>
                <w:sz w:val="24"/>
                <w:szCs w:val="24"/>
              </w:rPr>
            </w:pPr>
          </w:p>
        </w:tc>
        <w:tc>
          <w:tcPr>
            <w:tcW w:w="360" w:type="dxa"/>
            <w:shd w:val="clear" w:color="auto" w:fill="FFFF99"/>
            <w:textDirection w:val="tbRl"/>
            <w:vAlign w:val="center"/>
          </w:tcPr>
          <w:p w:rsidR="001B1BA9" w:rsidRPr="003A72EA" w:rsidRDefault="001B1BA9" w:rsidP="003A72EA">
            <w:pPr>
              <w:jc w:val="center"/>
              <w:rPr>
                <w:rFonts w:ascii="Comic Sans MS" w:hAnsi="Comic Sans MS"/>
                <w:b/>
              </w:rPr>
            </w:pPr>
          </w:p>
        </w:tc>
        <w:tc>
          <w:tcPr>
            <w:tcW w:w="5040" w:type="dxa"/>
            <w:shd w:val="clear" w:color="auto" w:fill="FFFFFF"/>
          </w:tcPr>
          <w:p w:rsidR="005F37F4" w:rsidRDefault="005F37F4" w:rsidP="005F37F4">
            <w:pPr>
              <w:rPr>
                <w:rFonts w:ascii="Century Gothic" w:hAnsi="Century Gothic"/>
              </w:rPr>
            </w:pPr>
          </w:p>
          <w:p w:rsidR="001B1BA9" w:rsidRDefault="007F5715" w:rsidP="001B1BA9">
            <w:pPr>
              <w:rPr>
                <w:rFonts w:ascii="Century Gothic" w:hAnsi="Century Gothic"/>
                <w:color w:val="000000" w:themeColor="text1"/>
                <w:sz w:val="24"/>
                <w:szCs w:val="24"/>
              </w:rPr>
            </w:pPr>
            <w:r>
              <w:rPr>
                <w:rFonts w:ascii="Century Gothic" w:hAnsi="Century Gothic"/>
                <w:color w:val="000000" w:themeColor="text1"/>
                <w:sz w:val="24"/>
                <w:szCs w:val="24"/>
              </w:rPr>
              <w:t xml:space="preserve">Making words: - </w:t>
            </w:r>
            <w:proofErr w:type="spellStart"/>
            <w:r>
              <w:rPr>
                <w:rFonts w:ascii="Century Gothic" w:hAnsi="Century Gothic"/>
                <w:color w:val="000000" w:themeColor="text1"/>
                <w:sz w:val="24"/>
                <w:szCs w:val="24"/>
              </w:rPr>
              <w:t>ight</w:t>
            </w:r>
            <w:proofErr w:type="spellEnd"/>
            <w:r>
              <w:rPr>
                <w:rFonts w:ascii="Century Gothic" w:hAnsi="Century Gothic"/>
                <w:color w:val="000000" w:themeColor="text1"/>
                <w:sz w:val="24"/>
                <w:szCs w:val="24"/>
              </w:rPr>
              <w:t xml:space="preserve"> and –y</w:t>
            </w:r>
          </w:p>
          <w:p w:rsidR="007F5715" w:rsidRPr="007F5715" w:rsidRDefault="007F5715" w:rsidP="001B1BA9">
            <w:pPr>
              <w:rPr>
                <w:rFonts w:ascii="Century Gothic" w:hAnsi="Century Gothic"/>
                <w:color w:val="000000" w:themeColor="text1"/>
                <w:sz w:val="24"/>
                <w:szCs w:val="24"/>
              </w:rPr>
            </w:pPr>
            <w:r>
              <w:rPr>
                <w:rFonts w:ascii="Century Gothic" w:hAnsi="Century Gothic"/>
                <w:color w:val="000000" w:themeColor="text1"/>
                <w:sz w:val="24"/>
                <w:szCs w:val="24"/>
              </w:rPr>
              <w:t xml:space="preserve">Read Aloud: Read story 2 by Kevin </w:t>
            </w:r>
            <w:proofErr w:type="spellStart"/>
            <w:proofErr w:type="gramStart"/>
            <w:r>
              <w:rPr>
                <w:rFonts w:ascii="Century Gothic" w:hAnsi="Century Gothic"/>
                <w:color w:val="000000" w:themeColor="text1"/>
                <w:sz w:val="24"/>
                <w:szCs w:val="24"/>
              </w:rPr>
              <w:t>Hinky</w:t>
            </w:r>
            <w:proofErr w:type="spellEnd"/>
            <w:r>
              <w:rPr>
                <w:rFonts w:ascii="Century Gothic" w:hAnsi="Century Gothic"/>
                <w:color w:val="000000" w:themeColor="text1"/>
                <w:sz w:val="24"/>
                <w:szCs w:val="24"/>
              </w:rPr>
              <w:t xml:space="preserve"> ;</w:t>
            </w:r>
            <w:proofErr w:type="gramEnd"/>
            <w:r>
              <w:rPr>
                <w:rFonts w:ascii="Century Gothic" w:hAnsi="Century Gothic"/>
                <w:color w:val="000000" w:themeColor="text1"/>
                <w:sz w:val="24"/>
                <w:szCs w:val="24"/>
              </w:rPr>
              <w:t xml:space="preserve"> author study  Continue creating the anchor chart with the students this time comparing the setting and characters of the story with yesterdays.   WIMBERLY WORRIED</w:t>
            </w:r>
          </w:p>
          <w:p w:rsidR="001B1BA9" w:rsidRPr="003A72EA" w:rsidRDefault="001B1BA9" w:rsidP="00CD5865">
            <w:pPr>
              <w:rPr>
                <w:rFonts w:ascii="Century Gothic" w:hAnsi="Century Gothic"/>
              </w:rPr>
            </w:pPr>
          </w:p>
        </w:tc>
      </w:tr>
      <w:tr w:rsidR="001B1BA9" w:rsidTr="00A85B99">
        <w:trPr>
          <w:cantSplit/>
          <w:trHeight w:val="2775"/>
        </w:trPr>
        <w:tc>
          <w:tcPr>
            <w:tcW w:w="360" w:type="dxa"/>
            <w:shd w:val="clear" w:color="auto" w:fill="FFFF99"/>
          </w:tcPr>
          <w:p w:rsidR="001B1BA9" w:rsidRPr="00527314" w:rsidRDefault="001B1BA9" w:rsidP="00616988">
            <w:pPr>
              <w:jc w:val="center"/>
              <w:rPr>
                <w:rFonts w:ascii="Comic Sans MS" w:hAnsi="Comic Sans MS"/>
                <w:sz w:val="22"/>
                <w:szCs w:val="22"/>
              </w:rPr>
            </w:pPr>
            <w:r w:rsidRPr="00527314">
              <w:rPr>
                <w:rFonts w:ascii="Comic Sans MS" w:hAnsi="Comic Sans MS"/>
                <w:sz w:val="22"/>
                <w:szCs w:val="22"/>
              </w:rPr>
              <w:t>WEDNESDAY</w:t>
            </w:r>
          </w:p>
        </w:tc>
        <w:tc>
          <w:tcPr>
            <w:tcW w:w="270" w:type="dxa"/>
            <w:textDirection w:val="tbRl"/>
            <w:vAlign w:val="center"/>
          </w:tcPr>
          <w:p w:rsidR="001B1BA9" w:rsidRPr="003A72EA" w:rsidRDefault="001B1BA9" w:rsidP="003A72EA">
            <w:pPr>
              <w:ind w:left="113" w:right="113"/>
              <w:jc w:val="center"/>
              <w:rPr>
                <w:b/>
              </w:rPr>
            </w:pPr>
            <w:r w:rsidRPr="003A72EA">
              <w:rPr>
                <w:rFonts w:ascii="Comic Sans MS" w:hAnsi="Comic Sans MS"/>
                <w:b/>
              </w:rPr>
              <w:t>Morning Routines</w:t>
            </w:r>
          </w:p>
        </w:tc>
        <w:tc>
          <w:tcPr>
            <w:tcW w:w="5220" w:type="dxa"/>
          </w:tcPr>
          <w:p w:rsidR="009744F6" w:rsidRDefault="00AD06C9" w:rsidP="00FA07D0">
            <w:pPr>
              <w:rPr>
                <w:rFonts w:ascii="Century Gothic" w:hAnsi="Century Gothic"/>
                <w:sz w:val="24"/>
                <w:szCs w:val="24"/>
              </w:rPr>
            </w:pPr>
            <w:r>
              <w:rPr>
                <w:rFonts w:ascii="Century Gothic" w:hAnsi="Century Gothic"/>
                <w:sz w:val="24"/>
                <w:szCs w:val="24"/>
              </w:rPr>
              <w:t>Look back in your Journals and pick a topic to write about today.  Have students write until the first person decides their story is DONE.  Call the students to carpet and discuss what writers do when they feel the</w:t>
            </w:r>
            <w:r w:rsidR="0069736A">
              <w:rPr>
                <w:rFonts w:ascii="Century Gothic" w:hAnsi="Century Gothic"/>
                <w:sz w:val="24"/>
                <w:szCs w:val="24"/>
              </w:rPr>
              <w:t>y are done.  See Lucy C page 14</w:t>
            </w:r>
            <w:r>
              <w:rPr>
                <w:rFonts w:ascii="Century Gothic" w:hAnsi="Century Gothic"/>
                <w:sz w:val="24"/>
                <w:szCs w:val="24"/>
              </w:rPr>
              <w:t xml:space="preserve"> Create the following anchor chart with students. </w:t>
            </w:r>
          </w:p>
          <w:p w:rsidR="00AD06C9" w:rsidRDefault="00AD06C9" w:rsidP="00FA07D0">
            <w:pPr>
              <w:rPr>
                <w:rFonts w:ascii="Century Gothic" w:hAnsi="Century Gothic"/>
                <w:sz w:val="24"/>
                <w:szCs w:val="24"/>
              </w:rPr>
            </w:pPr>
            <w:r>
              <w:rPr>
                <w:rFonts w:ascii="Century Gothic" w:hAnsi="Century Gothic"/>
                <w:sz w:val="24"/>
                <w:szCs w:val="24"/>
              </w:rPr>
              <w:t xml:space="preserve">WHEN I’m DONE </w:t>
            </w:r>
          </w:p>
          <w:p w:rsidR="00AD06C9" w:rsidRDefault="00AD06C9" w:rsidP="00AD06C9">
            <w:pPr>
              <w:pStyle w:val="ListParagraph"/>
              <w:numPr>
                <w:ilvl w:val="0"/>
                <w:numId w:val="16"/>
              </w:numPr>
              <w:rPr>
                <w:rFonts w:ascii="Century Gothic" w:hAnsi="Century Gothic"/>
                <w:sz w:val="24"/>
                <w:szCs w:val="24"/>
              </w:rPr>
            </w:pPr>
            <w:r>
              <w:rPr>
                <w:rFonts w:ascii="Century Gothic" w:hAnsi="Century Gothic"/>
                <w:sz w:val="24"/>
                <w:szCs w:val="24"/>
              </w:rPr>
              <w:t xml:space="preserve">Add to the picture </w:t>
            </w:r>
          </w:p>
          <w:p w:rsidR="00AD06C9" w:rsidRDefault="00AD06C9" w:rsidP="00AD06C9">
            <w:pPr>
              <w:pStyle w:val="ListParagraph"/>
              <w:numPr>
                <w:ilvl w:val="0"/>
                <w:numId w:val="16"/>
              </w:numPr>
              <w:rPr>
                <w:rFonts w:ascii="Century Gothic" w:hAnsi="Century Gothic"/>
                <w:sz w:val="24"/>
                <w:szCs w:val="24"/>
              </w:rPr>
            </w:pPr>
            <w:r>
              <w:rPr>
                <w:rFonts w:ascii="Century Gothic" w:hAnsi="Century Gothic"/>
                <w:sz w:val="24"/>
                <w:szCs w:val="24"/>
              </w:rPr>
              <w:t>Add to the words</w:t>
            </w:r>
          </w:p>
          <w:p w:rsidR="00AD06C9" w:rsidRDefault="00AD06C9" w:rsidP="00AD06C9">
            <w:pPr>
              <w:pStyle w:val="ListParagraph"/>
              <w:numPr>
                <w:ilvl w:val="0"/>
                <w:numId w:val="16"/>
              </w:numPr>
              <w:rPr>
                <w:rFonts w:ascii="Century Gothic" w:hAnsi="Century Gothic"/>
                <w:sz w:val="24"/>
                <w:szCs w:val="24"/>
              </w:rPr>
            </w:pPr>
            <w:r>
              <w:rPr>
                <w:rFonts w:ascii="Century Gothic" w:hAnsi="Century Gothic"/>
                <w:sz w:val="24"/>
                <w:szCs w:val="24"/>
              </w:rPr>
              <w:t>Start a new piece of writing</w:t>
            </w:r>
          </w:p>
          <w:p w:rsidR="00AD06C9" w:rsidRPr="00AD06C9" w:rsidRDefault="00AD06C9" w:rsidP="00AD06C9">
            <w:pPr>
              <w:rPr>
                <w:rFonts w:ascii="Century Gothic" w:hAnsi="Century Gothic"/>
                <w:sz w:val="24"/>
                <w:szCs w:val="24"/>
              </w:rPr>
            </w:pPr>
            <w:r>
              <w:rPr>
                <w:rFonts w:ascii="Century Gothic" w:hAnsi="Century Gothic"/>
                <w:sz w:val="24"/>
                <w:szCs w:val="24"/>
              </w:rPr>
              <w:t xml:space="preserve">Discuss Stamina as being an important part of doing a good job. </w:t>
            </w:r>
          </w:p>
        </w:tc>
        <w:tc>
          <w:tcPr>
            <w:tcW w:w="360" w:type="dxa"/>
            <w:shd w:val="clear" w:color="auto" w:fill="FFFF99"/>
            <w:textDirection w:val="tbRl"/>
            <w:vAlign w:val="center"/>
          </w:tcPr>
          <w:p w:rsidR="001B1BA9" w:rsidRPr="003A72EA" w:rsidRDefault="001B1BA9" w:rsidP="003A72EA">
            <w:pPr>
              <w:jc w:val="center"/>
              <w:rPr>
                <w:rFonts w:ascii="Comic Sans MS" w:hAnsi="Comic Sans MS"/>
                <w:b/>
              </w:rPr>
            </w:pPr>
          </w:p>
        </w:tc>
        <w:tc>
          <w:tcPr>
            <w:tcW w:w="5040" w:type="dxa"/>
            <w:shd w:val="clear" w:color="auto" w:fill="FFFFFF"/>
          </w:tcPr>
          <w:p w:rsidR="005F37F4" w:rsidRPr="007F5715" w:rsidRDefault="007F5715" w:rsidP="005F37F4">
            <w:pPr>
              <w:rPr>
                <w:rFonts w:ascii="Century Gothic" w:hAnsi="Century Gothic"/>
                <w:sz w:val="22"/>
                <w:szCs w:val="22"/>
              </w:rPr>
            </w:pPr>
            <w:r>
              <w:rPr>
                <w:rFonts w:ascii="Century Gothic" w:hAnsi="Century Gothic"/>
                <w:sz w:val="22"/>
                <w:szCs w:val="22"/>
              </w:rPr>
              <w:t xml:space="preserve">Making words USE THIS </w:t>
            </w:r>
            <w:proofErr w:type="spellStart"/>
            <w:r>
              <w:rPr>
                <w:rFonts w:ascii="Century Gothic" w:hAnsi="Century Gothic"/>
                <w:sz w:val="22"/>
                <w:szCs w:val="22"/>
              </w:rPr>
              <w:t>weeks</w:t>
            </w:r>
            <w:proofErr w:type="spellEnd"/>
            <w:r>
              <w:rPr>
                <w:rFonts w:ascii="Century Gothic" w:hAnsi="Century Gothic"/>
                <w:sz w:val="22"/>
                <w:szCs w:val="22"/>
              </w:rPr>
              <w:t xml:space="preserve"> spelling list. </w:t>
            </w:r>
          </w:p>
          <w:p w:rsidR="001B1BA9" w:rsidRDefault="001B1BA9" w:rsidP="001B1BA9">
            <w:pPr>
              <w:rPr>
                <w:rFonts w:ascii="Century Gothic" w:hAnsi="Century Gothic"/>
                <w:color w:val="0070C0"/>
              </w:rPr>
            </w:pPr>
          </w:p>
          <w:p w:rsidR="001B1BA9" w:rsidRDefault="006476A0" w:rsidP="00CD5865">
            <w:pPr>
              <w:rPr>
                <w:rFonts w:ascii="Century Gothic" w:hAnsi="Century Gothic"/>
              </w:rPr>
            </w:pPr>
            <w:r>
              <w:rPr>
                <w:rFonts w:ascii="Century Gothic" w:hAnsi="Century Gothic"/>
              </w:rPr>
              <w:t xml:space="preserve">Read </w:t>
            </w:r>
            <w:proofErr w:type="gramStart"/>
            <w:r>
              <w:rPr>
                <w:rFonts w:ascii="Century Gothic" w:hAnsi="Century Gothic"/>
              </w:rPr>
              <w:t>Aloud ;</w:t>
            </w:r>
            <w:proofErr w:type="gramEnd"/>
            <w:r>
              <w:rPr>
                <w:rFonts w:ascii="Century Gothic" w:hAnsi="Century Gothic"/>
              </w:rPr>
              <w:t xml:space="preserve">  authors study continues /  character analysis motivations and feelings of the character. Students complete a flat on the character of the book. </w:t>
            </w:r>
          </w:p>
          <w:p w:rsidR="002319B1" w:rsidRDefault="002319B1" w:rsidP="00CD5865">
            <w:pPr>
              <w:rPr>
                <w:rFonts w:ascii="Century Gothic" w:hAnsi="Century Gothic"/>
              </w:rPr>
            </w:pPr>
            <w:r>
              <w:rPr>
                <w:rFonts w:ascii="Century Gothic" w:hAnsi="Century Gothic"/>
              </w:rPr>
              <w:t>List of recommended books</w:t>
            </w:r>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Pink and Say by Patricia </w:t>
            </w:r>
            <w:proofErr w:type="spellStart"/>
            <w:r w:rsidRPr="00817FBC">
              <w:rPr>
                <w:rFonts w:ascii="Century Gothic" w:hAnsi="Century Gothic"/>
                <w:sz w:val="16"/>
                <w:szCs w:val="16"/>
                <w:u w:val="single"/>
              </w:rPr>
              <w:t>Polacco</w:t>
            </w:r>
            <w:proofErr w:type="spellEnd"/>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Chicken Sunday by Patricia </w:t>
            </w:r>
            <w:proofErr w:type="spellStart"/>
            <w:r w:rsidRPr="00817FBC">
              <w:rPr>
                <w:rFonts w:ascii="Century Gothic" w:hAnsi="Century Gothic"/>
                <w:sz w:val="16"/>
                <w:szCs w:val="16"/>
                <w:u w:val="single"/>
              </w:rPr>
              <w:t>Polacco</w:t>
            </w:r>
            <w:proofErr w:type="spellEnd"/>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The Keeping Quilt by Patricia </w:t>
            </w:r>
            <w:proofErr w:type="spellStart"/>
            <w:r w:rsidRPr="00817FBC">
              <w:rPr>
                <w:rFonts w:ascii="Century Gothic" w:hAnsi="Century Gothic"/>
                <w:sz w:val="16"/>
                <w:szCs w:val="16"/>
                <w:u w:val="single"/>
              </w:rPr>
              <w:t>Polacco</w:t>
            </w:r>
            <w:proofErr w:type="spellEnd"/>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Dona </w:t>
            </w:r>
            <w:proofErr w:type="spellStart"/>
            <w:r w:rsidRPr="00817FBC">
              <w:rPr>
                <w:rFonts w:ascii="Century Gothic" w:hAnsi="Century Gothic"/>
                <w:sz w:val="16"/>
                <w:szCs w:val="16"/>
                <w:u w:val="single"/>
              </w:rPr>
              <w:t>Flor</w:t>
            </w:r>
            <w:proofErr w:type="spellEnd"/>
            <w:r w:rsidRPr="00817FBC">
              <w:rPr>
                <w:rFonts w:ascii="Century Gothic" w:hAnsi="Century Gothic"/>
                <w:sz w:val="16"/>
                <w:szCs w:val="16"/>
                <w:u w:val="single"/>
              </w:rPr>
              <w:t xml:space="preserve"> by Pat Mora</w:t>
            </w:r>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Amazing Grace by Mary Hoffman</w:t>
            </w:r>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Boundless Grace  by Mary Hoffman</w:t>
            </w:r>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Stella Fairy of the Forest by Marie-Louise Gay</w:t>
            </w:r>
          </w:p>
          <w:p w:rsidR="002319B1" w:rsidRPr="00817FBC"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Martha Speaks by Susan </w:t>
            </w:r>
            <w:proofErr w:type="spellStart"/>
            <w:r w:rsidRPr="00817FBC">
              <w:rPr>
                <w:rFonts w:ascii="Century Gothic" w:hAnsi="Century Gothic"/>
                <w:sz w:val="16"/>
                <w:szCs w:val="16"/>
                <w:u w:val="single"/>
              </w:rPr>
              <w:t>Meddaugh</w:t>
            </w:r>
            <w:proofErr w:type="spellEnd"/>
          </w:p>
          <w:p w:rsidR="002319B1" w:rsidRDefault="002319B1" w:rsidP="002319B1">
            <w:pPr>
              <w:pStyle w:val="NoSpacing"/>
              <w:rPr>
                <w:rFonts w:ascii="Century Gothic" w:hAnsi="Century Gothic"/>
                <w:sz w:val="16"/>
                <w:szCs w:val="16"/>
                <w:u w:val="single"/>
              </w:rPr>
            </w:pPr>
            <w:r w:rsidRPr="00817FBC">
              <w:rPr>
                <w:rFonts w:ascii="Century Gothic" w:hAnsi="Century Gothic"/>
                <w:sz w:val="16"/>
                <w:szCs w:val="16"/>
                <w:u w:val="single"/>
              </w:rPr>
              <w:t xml:space="preserve">Martha Blah </w:t>
            </w:r>
            <w:proofErr w:type="spellStart"/>
            <w:r w:rsidRPr="00817FBC">
              <w:rPr>
                <w:rFonts w:ascii="Century Gothic" w:hAnsi="Century Gothic"/>
                <w:sz w:val="16"/>
                <w:szCs w:val="16"/>
                <w:u w:val="single"/>
              </w:rPr>
              <w:t>Blah</w:t>
            </w:r>
            <w:proofErr w:type="spellEnd"/>
            <w:r w:rsidRPr="00817FBC">
              <w:rPr>
                <w:rFonts w:ascii="Century Gothic" w:hAnsi="Century Gothic"/>
                <w:sz w:val="16"/>
                <w:szCs w:val="16"/>
                <w:u w:val="single"/>
              </w:rPr>
              <w:t xml:space="preserve"> by </w:t>
            </w:r>
            <w:proofErr w:type="spellStart"/>
            <w:r w:rsidRPr="00817FBC">
              <w:rPr>
                <w:rFonts w:ascii="Century Gothic" w:hAnsi="Century Gothic"/>
                <w:sz w:val="16"/>
                <w:szCs w:val="16"/>
                <w:u w:val="single"/>
              </w:rPr>
              <w:t>susan</w:t>
            </w:r>
            <w:proofErr w:type="spellEnd"/>
            <w:r w:rsidRPr="00817FBC">
              <w:rPr>
                <w:rFonts w:ascii="Century Gothic" w:hAnsi="Century Gothic"/>
                <w:sz w:val="16"/>
                <w:szCs w:val="16"/>
                <w:u w:val="single"/>
              </w:rPr>
              <w:t xml:space="preserve"> </w:t>
            </w:r>
            <w:proofErr w:type="spellStart"/>
            <w:r w:rsidRPr="00817FBC">
              <w:rPr>
                <w:rFonts w:ascii="Century Gothic" w:hAnsi="Century Gothic"/>
                <w:sz w:val="16"/>
                <w:szCs w:val="16"/>
                <w:u w:val="single"/>
              </w:rPr>
              <w:t>Meddaugh</w:t>
            </w:r>
            <w:proofErr w:type="spellEnd"/>
          </w:p>
          <w:p w:rsidR="002319B1" w:rsidRPr="00817FBC" w:rsidRDefault="002319B1" w:rsidP="002319B1">
            <w:pPr>
              <w:pStyle w:val="NoSpacing"/>
              <w:rPr>
                <w:rFonts w:ascii="Century Gothic" w:hAnsi="Century Gothic"/>
                <w:sz w:val="16"/>
                <w:szCs w:val="16"/>
                <w:u w:val="single"/>
              </w:rPr>
            </w:pPr>
            <w:r>
              <w:rPr>
                <w:rFonts w:ascii="Century Gothic" w:hAnsi="Century Gothic"/>
                <w:sz w:val="16"/>
                <w:szCs w:val="16"/>
                <w:u w:val="single"/>
              </w:rPr>
              <w:t xml:space="preserve">Kevin </w:t>
            </w:r>
            <w:proofErr w:type="spellStart"/>
            <w:r>
              <w:rPr>
                <w:rFonts w:ascii="Century Gothic" w:hAnsi="Century Gothic"/>
                <w:sz w:val="16"/>
                <w:szCs w:val="16"/>
                <w:u w:val="single"/>
              </w:rPr>
              <w:t>Henkes</w:t>
            </w:r>
            <w:proofErr w:type="spellEnd"/>
            <w:r>
              <w:rPr>
                <w:rFonts w:ascii="Century Gothic" w:hAnsi="Century Gothic"/>
                <w:sz w:val="16"/>
                <w:szCs w:val="16"/>
                <w:u w:val="single"/>
              </w:rPr>
              <w:t xml:space="preserve"> Books</w:t>
            </w:r>
          </w:p>
          <w:p w:rsidR="002319B1" w:rsidRPr="00817FBC" w:rsidRDefault="002319B1" w:rsidP="002319B1">
            <w:pPr>
              <w:pStyle w:val="NoSpacing"/>
              <w:rPr>
                <w:rFonts w:ascii="Century Gothic" w:hAnsi="Century Gothic"/>
                <w:sz w:val="16"/>
                <w:szCs w:val="16"/>
              </w:rPr>
            </w:pPr>
          </w:p>
          <w:p w:rsidR="002319B1" w:rsidRPr="003A72EA" w:rsidRDefault="002319B1" w:rsidP="00CD5865">
            <w:pPr>
              <w:rPr>
                <w:rFonts w:ascii="Century Gothic" w:hAnsi="Century Gothic"/>
              </w:rPr>
            </w:pPr>
          </w:p>
        </w:tc>
      </w:tr>
      <w:tr w:rsidR="001B1BA9" w:rsidTr="00A85B99">
        <w:trPr>
          <w:cantSplit/>
          <w:trHeight w:val="2595"/>
        </w:trPr>
        <w:tc>
          <w:tcPr>
            <w:tcW w:w="360" w:type="dxa"/>
            <w:shd w:val="clear" w:color="auto" w:fill="CC99FF"/>
          </w:tcPr>
          <w:p w:rsidR="001B1BA9" w:rsidRPr="00527314" w:rsidRDefault="001B1BA9" w:rsidP="00616988">
            <w:pPr>
              <w:jc w:val="center"/>
              <w:rPr>
                <w:rFonts w:ascii="Comic Sans MS" w:hAnsi="Comic Sans MS"/>
                <w:sz w:val="22"/>
                <w:szCs w:val="22"/>
              </w:rPr>
            </w:pPr>
            <w:r w:rsidRPr="00527314">
              <w:rPr>
                <w:rFonts w:ascii="Comic Sans MS" w:hAnsi="Comic Sans MS"/>
                <w:sz w:val="22"/>
                <w:szCs w:val="22"/>
              </w:rPr>
              <w:lastRenderedPageBreak/>
              <w:t>THURSDAY</w:t>
            </w:r>
          </w:p>
        </w:tc>
        <w:tc>
          <w:tcPr>
            <w:tcW w:w="270" w:type="dxa"/>
            <w:textDirection w:val="tbRl"/>
            <w:vAlign w:val="center"/>
          </w:tcPr>
          <w:p w:rsidR="001B1BA9" w:rsidRPr="003A72EA" w:rsidRDefault="001B1BA9" w:rsidP="003A72EA">
            <w:pPr>
              <w:ind w:left="113" w:right="113"/>
              <w:jc w:val="center"/>
              <w:rPr>
                <w:b/>
              </w:rPr>
            </w:pPr>
            <w:r w:rsidRPr="003A72EA">
              <w:rPr>
                <w:rFonts w:ascii="Comic Sans MS" w:hAnsi="Comic Sans MS"/>
                <w:b/>
              </w:rPr>
              <w:t>Morning Routines</w:t>
            </w:r>
          </w:p>
        </w:tc>
        <w:tc>
          <w:tcPr>
            <w:tcW w:w="5220" w:type="dxa"/>
          </w:tcPr>
          <w:p w:rsidR="00AD06C9" w:rsidRPr="005F37F4" w:rsidRDefault="00AD06C9" w:rsidP="00AD06C9">
            <w:pPr>
              <w:rPr>
                <w:rFonts w:ascii="Century Gothic" w:hAnsi="Century Gothic"/>
              </w:rPr>
            </w:pPr>
            <w:r w:rsidRPr="005F37F4">
              <w:rPr>
                <w:rFonts w:ascii="Century Gothic" w:hAnsi="Century Gothic"/>
              </w:rPr>
              <w:t>Mini-lesson #1</w:t>
            </w:r>
            <w:r>
              <w:rPr>
                <w:rFonts w:ascii="Century Gothic" w:hAnsi="Century Gothic"/>
              </w:rPr>
              <w:t>:</w:t>
            </w:r>
          </w:p>
          <w:p w:rsidR="00AD06C9" w:rsidRDefault="00AD06C9" w:rsidP="00AD06C9">
            <w:pPr>
              <w:rPr>
                <w:rFonts w:ascii="Century Gothic" w:hAnsi="Century Gothic"/>
              </w:rPr>
            </w:pPr>
            <w:r>
              <w:rPr>
                <w:rFonts w:ascii="Century Gothic" w:hAnsi="Century Gothic"/>
              </w:rPr>
              <w:t>Spelling the best we can and moving on.  Page 66</w:t>
            </w:r>
          </w:p>
          <w:p w:rsidR="00AD06C9" w:rsidRDefault="00AD06C9" w:rsidP="00AD06C9">
            <w:pPr>
              <w:rPr>
                <w:rFonts w:ascii="Century Gothic" w:hAnsi="Century Gothic"/>
              </w:rPr>
            </w:pPr>
            <w:r>
              <w:rPr>
                <w:rFonts w:ascii="Century Gothic" w:hAnsi="Century Gothic"/>
              </w:rPr>
              <w:t>ANCHOR CHART;</w:t>
            </w:r>
          </w:p>
          <w:p w:rsidR="00AD06C9" w:rsidRDefault="00AD06C9" w:rsidP="00AD06C9">
            <w:pPr>
              <w:pStyle w:val="ListParagraph"/>
              <w:numPr>
                <w:ilvl w:val="0"/>
                <w:numId w:val="16"/>
              </w:numPr>
              <w:rPr>
                <w:rFonts w:ascii="Century Gothic" w:hAnsi="Century Gothic"/>
              </w:rPr>
            </w:pPr>
            <w:r>
              <w:rPr>
                <w:rFonts w:ascii="Century Gothic" w:hAnsi="Century Gothic"/>
              </w:rPr>
              <w:t>Writers choose topics and write what they know about</w:t>
            </w:r>
          </w:p>
          <w:p w:rsidR="00AD06C9" w:rsidRDefault="00AD06C9" w:rsidP="00AD06C9">
            <w:pPr>
              <w:pStyle w:val="ListParagraph"/>
              <w:numPr>
                <w:ilvl w:val="0"/>
                <w:numId w:val="16"/>
              </w:numPr>
              <w:rPr>
                <w:rFonts w:ascii="Century Gothic" w:hAnsi="Century Gothic"/>
              </w:rPr>
            </w:pPr>
            <w:r>
              <w:rPr>
                <w:rFonts w:ascii="Century Gothic" w:hAnsi="Century Gothic"/>
              </w:rPr>
              <w:t>Writers first think of a topic , envision it, and then draw it</w:t>
            </w:r>
          </w:p>
          <w:p w:rsidR="00AD06C9" w:rsidRDefault="00AD06C9" w:rsidP="00AD06C9">
            <w:pPr>
              <w:pStyle w:val="ListParagraph"/>
              <w:numPr>
                <w:ilvl w:val="0"/>
                <w:numId w:val="16"/>
              </w:numPr>
              <w:rPr>
                <w:rFonts w:ascii="Century Gothic" w:hAnsi="Century Gothic"/>
              </w:rPr>
            </w:pPr>
            <w:r>
              <w:rPr>
                <w:rFonts w:ascii="Century Gothic" w:hAnsi="Century Gothic"/>
              </w:rPr>
              <w:t>Writers know that when they  are finished they have more to do</w:t>
            </w:r>
          </w:p>
          <w:p w:rsidR="00AD06C9" w:rsidRDefault="00AD06C9" w:rsidP="00AD06C9">
            <w:pPr>
              <w:pStyle w:val="ListParagraph"/>
              <w:numPr>
                <w:ilvl w:val="0"/>
                <w:numId w:val="16"/>
              </w:numPr>
              <w:rPr>
                <w:rFonts w:ascii="Century Gothic" w:hAnsi="Century Gothic"/>
              </w:rPr>
            </w:pPr>
            <w:r>
              <w:rPr>
                <w:rFonts w:ascii="Century Gothic" w:hAnsi="Century Gothic"/>
              </w:rPr>
              <w:t>Writers add more details</w:t>
            </w:r>
          </w:p>
          <w:p w:rsidR="00AD06C9" w:rsidRDefault="00AD06C9" w:rsidP="00AD06C9">
            <w:pPr>
              <w:pStyle w:val="ListParagraph"/>
              <w:numPr>
                <w:ilvl w:val="0"/>
                <w:numId w:val="16"/>
              </w:numPr>
              <w:rPr>
                <w:rFonts w:ascii="Century Gothic" w:hAnsi="Century Gothic"/>
              </w:rPr>
            </w:pPr>
            <w:r>
              <w:rPr>
                <w:rFonts w:ascii="Century Gothic" w:hAnsi="Century Gothic"/>
              </w:rPr>
              <w:t>Writers write words</w:t>
            </w:r>
          </w:p>
          <w:p w:rsidR="00AD06C9" w:rsidRPr="00FD3ADC" w:rsidRDefault="00AD06C9" w:rsidP="00AD06C9">
            <w:pPr>
              <w:pStyle w:val="ListParagraph"/>
              <w:numPr>
                <w:ilvl w:val="0"/>
                <w:numId w:val="16"/>
              </w:numPr>
              <w:rPr>
                <w:rFonts w:ascii="Century Gothic" w:hAnsi="Century Gothic"/>
              </w:rPr>
            </w:pPr>
            <w:r>
              <w:rPr>
                <w:rFonts w:ascii="Century Gothic" w:hAnsi="Century Gothic"/>
              </w:rPr>
              <w:t>Writers say “I’ll Do The Best I Can”</w:t>
            </w:r>
          </w:p>
          <w:p w:rsidR="009744F6" w:rsidRPr="00AD06C9" w:rsidRDefault="00AD06C9" w:rsidP="00D65F87">
            <w:pPr>
              <w:rPr>
                <w:rFonts w:ascii="Century Gothic" w:hAnsi="Century Gothic"/>
                <w:sz w:val="24"/>
                <w:szCs w:val="24"/>
              </w:rPr>
            </w:pPr>
            <w:r>
              <w:rPr>
                <w:rFonts w:ascii="Century Gothic" w:hAnsi="Century Gothic"/>
                <w:sz w:val="24"/>
                <w:szCs w:val="24"/>
              </w:rPr>
              <w:t>Students read their drafts from the day before and decide to add to it or begin another piece.</w:t>
            </w:r>
          </w:p>
        </w:tc>
        <w:tc>
          <w:tcPr>
            <w:tcW w:w="360" w:type="dxa"/>
            <w:shd w:val="clear" w:color="auto" w:fill="FFFF99"/>
            <w:textDirection w:val="tbRl"/>
            <w:vAlign w:val="center"/>
          </w:tcPr>
          <w:p w:rsidR="001B1BA9" w:rsidRPr="003A72EA" w:rsidRDefault="001B1BA9" w:rsidP="003A72EA">
            <w:pPr>
              <w:jc w:val="center"/>
              <w:rPr>
                <w:rFonts w:ascii="Comic Sans MS" w:hAnsi="Comic Sans MS"/>
                <w:b/>
              </w:rPr>
            </w:pPr>
          </w:p>
        </w:tc>
        <w:tc>
          <w:tcPr>
            <w:tcW w:w="5040" w:type="dxa"/>
            <w:shd w:val="clear" w:color="auto" w:fill="FFFFFF"/>
          </w:tcPr>
          <w:p w:rsidR="005F37F4" w:rsidRPr="005F37F4" w:rsidRDefault="005F37F4" w:rsidP="005F37F4">
            <w:pPr>
              <w:rPr>
                <w:rFonts w:ascii="Century Gothic" w:hAnsi="Century Gothic"/>
              </w:rPr>
            </w:pPr>
            <w:r w:rsidRPr="005F37F4">
              <w:rPr>
                <w:rFonts w:ascii="Century Gothic" w:hAnsi="Century Gothic"/>
              </w:rPr>
              <w:t>Mini-lesson #1</w:t>
            </w:r>
            <w:r>
              <w:rPr>
                <w:rFonts w:ascii="Century Gothic" w:hAnsi="Century Gothic"/>
              </w:rPr>
              <w:t>:</w:t>
            </w:r>
          </w:p>
          <w:p w:rsidR="006476A0" w:rsidRDefault="006476A0" w:rsidP="005F37F4">
            <w:pPr>
              <w:rPr>
                <w:rFonts w:ascii="Century Gothic" w:hAnsi="Century Gothic"/>
              </w:rPr>
            </w:pPr>
            <w:proofErr w:type="spellStart"/>
            <w:r>
              <w:rPr>
                <w:rFonts w:ascii="Century Gothic" w:hAnsi="Century Gothic"/>
              </w:rPr>
              <w:t>On going</w:t>
            </w:r>
            <w:proofErr w:type="spellEnd"/>
            <w:r>
              <w:rPr>
                <w:rFonts w:ascii="Century Gothic" w:hAnsi="Century Gothic"/>
              </w:rPr>
              <w:t xml:space="preserve"> questions this week.  </w:t>
            </w:r>
          </w:p>
          <w:p w:rsidR="006476A0" w:rsidRDefault="006476A0" w:rsidP="006476A0">
            <w:pPr>
              <w:pStyle w:val="ListParagraph"/>
              <w:numPr>
                <w:ilvl w:val="0"/>
                <w:numId w:val="16"/>
              </w:numPr>
              <w:rPr>
                <w:rFonts w:ascii="Century Gothic" w:hAnsi="Century Gothic"/>
              </w:rPr>
            </w:pPr>
            <w:r w:rsidRPr="006476A0">
              <w:rPr>
                <w:rFonts w:ascii="Century Gothic" w:hAnsi="Century Gothic"/>
              </w:rPr>
              <w:t xml:space="preserve">How do skilled readers know when they need to go back and read? </w:t>
            </w:r>
          </w:p>
          <w:p w:rsidR="005F37F4" w:rsidRDefault="006476A0" w:rsidP="006476A0">
            <w:pPr>
              <w:pStyle w:val="ListParagraph"/>
              <w:numPr>
                <w:ilvl w:val="0"/>
                <w:numId w:val="16"/>
              </w:numPr>
              <w:rPr>
                <w:rFonts w:ascii="Century Gothic" w:hAnsi="Century Gothic"/>
              </w:rPr>
            </w:pPr>
            <w:r w:rsidRPr="006476A0">
              <w:rPr>
                <w:rFonts w:ascii="Century Gothic" w:hAnsi="Century Gothic"/>
              </w:rPr>
              <w:t xml:space="preserve">How do effective readers solve words as they are </w:t>
            </w:r>
            <w:proofErr w:type="gramStart"/>
            <w:r w:rsidRPr="006476A0">
              <w:rPr>
                <w:rFonts w:ascii="Century Gothic" w:hAnsi="Century Gothic"/>
              </w:rPr>
              <w:t>reading.</w:t>
            </w:r>
            <w:proofErr w:type="gramEnd"/>
            <w:r w:rsidRPr="006476A0">
              <w:rPr>
                <w:rFonts w:ascii="Century Gothic" w:hAnsi="Century Gothic"/>
              </w:rPr>
              <w:t xml:space="preserve"> </w:t>
            </w:r>
          </w:p>
          <w:p w:rsidR="006476A0" w:rsidRPr="006476A0" w:rsidRDefault="00964933" w:rsidP="006476A0">
            <w:pPr>
              <w:pStyle w:val="ListParagraph"/>
              <w:numPr>
                <w:ilvl w:val="0"/>
                <w:numId w:val="16"/>
              </w:numPr>
              <w:rPr>
                <w:rFonts w:ascii="Century Gothic" w:hAnsi="Century Gothic"/>
              </w:rPr>
            </w:pPr>
            <w:r>
              <w:rPr>
                <w:rFonts w:ascii="Century Gothic" w:hAnsi="Century Gothic"/>
              </w:rPr>
              <w:t xml:space="preserve">Why is it important to understand the traits motivations and feelings of </w:t>
            </w:r>
            <w:proofErr w:type="gramStart"/>
            <w:r>
              <w:rPr>
                <w:rFonts w:ascii="Century Gothic" w:hAnsi="Century Gothic"/>
              </w:rPr>
              <w:t>characters.</w:t>
            </w:r>
            <w:proofErr w:type="gramEnd"/>
          </w:p>
          <w:p w:rsidR="005F37F4" w:rsidRDefault="005F37F4" w:rsidP="005F37F4">
            <w:pPr>
              <w:rPr>
                <w:rFonts w:ascii="Century Gothic" w:hAnsi="Century Gothic"/>
              </w:rPr>
            </w:pPr>
          </w:p>
          <w:p w:rsidR="005F37F4" w:rsidRDefault="00964933" w:rsidP="005F37F4">
            <w:pPr>
              <w:rPr>
                <w:rFonts w:ascii="Century Gothic" w:hAnsi="Century Gothic"/>
              </w:rPr>
            </w:pPr>
            <w:r>
              <w:rPr>
                <w:rFonts w:ascii="Century Gothic" w:hAnsi="Century Gothic"/>
              </w:rPr>
              <w:t xml:space="preserve">Read </w:t>
            </w:r>
            <w:proofErr w:type="gramStart"/>
            <w:r>
              <w:rPr>
                <w:rFonts w:ascii="Century Gothic" w:hAnsi="Century Gothic"/>
              </w:rPr>
              <w:t>Aloud ;</w:t>
            </w:r>
            <w:proofErr w:type="gramEnd"/>
            <w:r>
              <w:rPr>
                <w:rFonts w:ascii="Century Gothic" w:hAnsi="Century Gothic"/>
              </w:rPr>
              <w:t xml:space="preserve">  authors study continues /  character analysis motivations and feelings of the character. Students complete a flat on the character of the book.</w:t>
            </w:r>
          </w:p>
          <w:p w:rsidR="001B1BA9" w:rsidRDefault="001B1BA9" w:rsidP="001B1BA9">
            <w:pPr>
              <w:rPr>
                <w:rFonts w:ascii="Century Gothic" w:hAnsi="Century Gothic"/>
                <w:color w:val="0070C0"/>
              </w:rPr>
            </w:pPr>
          </w:p>
          <w:p w:rsidR="001B1BA9" w:rsidRPr="003A72EA" w:rsidRDefault="001B1BA9" w:rsidP="00CD5865">
            <w:pPr>
              <w:rPr>
                <w:rFonts w:ascii="Century Gothic" w:hAnsi="Century Gothic"/>
              </w:rPr>
            </w:pPr>
          </w:p>
        </w:tc>
      </w:tr>
      <w:tr w:rsidR="001B1BA9" w:rsidRPr="00616988" w:rsidTr="00A85B99">
        <w:trPr>
          <w:cantSplit/>
          <w:trHeight w:val="2715"/>
        </w:trPr>
        <w:tc>
          <w:tcPr>
            <w:tcW w:w="360" w:type="dxa"/>
            <w:shd w:val="clear" w:color="auto" w:fill="CCFFCC"/>
            <w:vAlign w:val="center"/>
          </w:tcPr>
          <w:p w:rsidR="001B1BA9" w:rsidRPr="00616988" w:rsidRDefault="001B1BA9" w:rsidP="00616988">
            <w:pPr>
              <w:jc w:val="center"/>
              <w:rPr>
                <w:rFonts w:ascii="Comic Sans MS" w:hAnsi="Comic Sans MS"/>
                <w:sz w:val="24"/>
              </w:rPr>
            </w:pPr>
            <w:r w:rsidRPr="00616988">
              <w:rPr>
                <w:rFonts w:ascii="Comic Sans MS" w:hAnsi="Comic Sans MS"/>
                <w:sz w:val="24"/>
              </w:rPr>
              <w:t>FRIDAY</w:t>
            </w:r>
          </w:p>
        </w:tc>
        <w:tc>
          <w:tcPr>
            <w:tcW w:w="270" w:type="dxa"/>
            <w:textDirection w:val="tbRl"/>
            <w:vAlign w:val="center"/>
          </w:tcPr>
          <w:p w:rsidR="001B1BA9" w:rsidRPr="003A72EA" w:rsidRDefault="001B1BA9" w:rsidP="003A72EA">
            <w:pPr>
              <w:ind w:left="113" w:right="113"/>
              <w:jc w:val="center"/>
              <w:rPr>
                <w:rFonts w:ascii="Comic Sans MS" w:hAnsi="Comic Sans MS"/>
                <w:b/>
                <w:color w:val="FF0000"/>
              </w:rPr>
            </w:pPr>
            <w:r w:rsidRPr="003A72EA">
              <w:rPr>
                <w:rFonts w:ascii="Comic Sans MS" w:hAnsi="Comic Sans MS"/>
                <w:b/>
              </w:rPr>
              <w:t>Morning Routines</w:t>
            </w:r>
          </w:p>
        </w:tc>
        <w:tc>
          <w:tcPr>
            <w:tcW w:w="5220" w:type="dxa"/>
          </w:tcPr>
          <w:p w:rsidR="009744F6" w:rsidRDefault="00C962C0" w:rsidP="00EC1544">
            <w:pPr>
              <w:rPr>
                <w:rFonts w:asciiTheme="majorHAnsi" w:hAnsiTheme="majorHAnsi"/>
              </w:rPr>
            </w:pPr>
            <w:r>
              <w:rPr>
                <w:rFonts w:asciiTheme="majorHAnsi" w:hAnsiTheme="majorHAnsi"/>
              </w:rPr>
              <w:t xml:space="preserve"> </w:t>
            </w:r>
            <w:r w:rsidR="00AD06C9">
              <w:rPr>
                <w:rFonts w:asciiTheme="majorHAnsi" w:hAnsiTheme="majorHAnsi"/>
              </w:rPr>
              <w:t xml:space="preserve">Page 74 </w:t>
            </w:r>
            <w:proofErr w:type="spellStart"/>
            <w:r w:rsidR="00AD06C9">
              <w:rPr>
                <w:rFonts w:asciiTheme="majorHAnsi" w:hAnsiTheme="majorHAnsi"/>
              </w:rPr>
              <w:t>lucy</w:t>
            </w:r>
            <w:proofErr w:type="spellEnd"/>
            <w:r w:rsidR="00AD06C9">
              <w:rPr>
                <w:rFonts w:asciiTheme="majorHAnsi" w:hAnsiTheme="majorHAnsi"/>
              </w:rPr>
              <w:t xml:space="preserve"> c.</w:t>
            </w:r>
          </w:p>
          <w:p w:rsidR="00AD06C9" w:rsidRDefault="00AD06C9" w:rsidP="00EC1544">
            <w:pPr>
              <w:rPr>
                <w:rFonts w:asciiTheme="majorHAnsi" w:hAnsiTheme="majorHAnsi"/>
                <w:sz w:val="24"/>
                <w:szCs w:val="24"/>
              </w:rPr>
            </w:pPr>
            <w:r>
              <w:rPr>
                <w:rFonts w:asciiTheme="majorHAnsi" w:hAnsiTheme="majorHAnsi"/>
                <w:sz w:val="24"/>
                <w:szCs w:val="24"/>
              </w:rPr>
              <w:t xml:space="preserve">Using the writing tools: the </w:t>
            </w:r>
            <w:r w:rsidR="0069736A">
              <w:rPr>
                <w:rFonts w:asciiTheme="majorHAnsi" w:hAnsiTheme="majorHAnsi"/>
                <w:sz w:val="24"/>
                <w:szCs w:val="24"/>
              </w:rPr>
              <w:t>Alphabet</w:t>
            </w:r>
            <w:r>
              <w:rPr>
                <w:rFonts w:asciiTheme="majorHAnsi" w:hAnsiTheme="majorHAnsi"/>
                <w:sz w:val="24"/>
                <w:szCs w:val="24"/>
              </w:rPr>
              <w:t xml:space="preserve"> chart. </w:t>
            </w:r>
          </w:p>
          <w:p w:rsidR="00AD06C9" w:rsidRDefault="00AD06C9" w:rsidP="00EC1544">
            <w:pPr>
              <w:rPr>
                <w:rFonts w:asciiTheme="majorHAnsi" w:hAnsiTheme="majorHAnsi"/>
                <w:sz w:val="24"/>
                <w:szCs w:val="24"/>
              </w:rPr>
            </w:pPr>
            <w:r>
              <w:rPr>
                <w:rFonts w:asciiTheme="majorHAnsi" w:hAnsiTheme="majorHAnsi"/>
                <w:sz w:val="24"/>
                <w:szCs w:val="24"/>
              </w:rPr>
              <w:t xml:space="preserve">After teaching the mini lesson on using the alphabet chart as a resource to remember how to spell and use the letter sounds students will take a spelling test. </w:t>
            </w:r>
          </w:p>
          <w:p w:rsidR="00AD06C9" w:rsidRPr="00AD06C9" w:rsidRDefault="00AD06C9" w:rsidP="00EC1544">
            <w:pPr>
              <w:rPr>
                <w:rFonts w:asciiTheme="majorHAnsi" w:hAnsiTheme="majorHAnsi"/>
                <w:sz w:val="24"/>
                <w:szCs w:val="24"/>
              </w:rPr>
            </w:pPr>
            <w:r>
              <w:rPr>
                <w:rFonts w:asciiTheme="majorHAnsi" w:hAnsiTheme="majorHAnsi"/>
                <w:sz w:val="24"/>
                <w:szCs w:val="24"/>
              </w:rPr>
              <w:t xml:space="preserve">Prior to the test you may want to warm up with a game of around the world SPARKLE. </w:t>
            </w:r>
          </w:p>
        </w:tc>
        <w:tc>
          <w:tcPr>
            <w:tcW w:w="360" w:type="dxa"/>
            <w:shd w:val="clear" w:color="auto" w:fill="FFFF99"/>
            <w:textDirection w:val="tbRl"/>
            <w:vAlign w:val="center"/>
          </w:tcPr>
          <w:p w:rsidR="001B1BA9" w:rsidRPr="003A72EA" w:rsidRDefault="001B1BA9" w:rsidP="00B6481C">
            <w:pPr>
              <w:jc w:val="center"/>
              <w:rPr>
                <w:rFonts w:ascii="Comic Sans MS" w:hAnsi="Comic Sans MS"/>
                <w:b/>
              </w:rPr>
            </w:pPr>
          </w:p>
        </w:tc>
        <w:tc>
          <w:tcPr>
            <w:tcW w:w="5040" w:type="dxa"/>
            <w:shd w:val="clear" w:color="auto" w:fill="FFFFFF"/>
          </w:tcPr>
          <w:p w:rsidR="005F37F4" w:rsidRPr="005F37F4" w:rsidRDefault="005F37F4" w:rsidP="005F37F4">
            <w:pPr>
              <w:rPr>
                <w:rFonts w:ascii="Century Gothic" w:hAnsi="Century Gothic"/>
              </w:rPr>
            </w:pPr>
            <w:r w:rsidRPr="005F37F4">
              <w:rPr>
                <w:rFonts w:ascii="Century Gothic" w:hAnsi="Century Gothic"/>
              </w:rPr>
              <w:t>Mini-lesson #1</w:t>
            </w:r>
            <w:r>
              <w:rPr>
                <w:rFonts w:ascii="Century Gothic" w:hAnsi="Century Gothic"/>
              </w:rPr>
              <w:t>:</w:t>
            </w:r>
          </w:p>
          <w:p w:rsidR="005F37F4" w:rsidRPr="005F37F4" w:rsidRDefault="005F37F4" w:rsidP="005F37F4">
            <w:pPr>
              <w:rPr>
                <w:rFonts w:ascii="Century Gothic" w:hAnsi="Century Gothic"/>
              </w:rPr>
            </w:pPr>
          </w:p>
          <w:p w:rsidR="005F37F4" w:rsidRDefault="00964933" w:rsidP="005F37F4">
            <w:pPr>
              <w:rPr>
                <w:rFonts w:ascii="Century Gothic" w:hAnsi="Century Gothic"/>
              </w:rPr>
            </w:pPr>
            <w:r>
              <w:rPr>
                <w:rFonts w:ascii="Century Gothic" w:hAnsi="Century Gothic"/>
              </w:rPr>
              <w:t xml:space="preserve">Read </w:t>
            </w:r>
            <w:proofErr w:type="gramStart"/>
            <w:r>
              <w:rPr>
                <w:rFonts w:ascii="Century Gothic" w:hAnsi="Century Gothic"/>
              </w:rPr>
              <w:t>Aloud ;</w:t>
            </w:r>
            <w:proofErr w:type="gramEnd"/>
            <w:r>
              <w:rPr>
                <w:rFonts w:ascii="Century Gothic" w:hAnsi="Century Gothic"/>
              </w:rPr>
              <w:t xml:space="preserve">  authors study continues /  character analysis motivations and feelings of the character. Students complete a flat on the character of the book.</w:t>
            </w:r>
          </w:p>
          <w:p w:rsidR="005F37F4" w:rsidRDefault="005F37F4" w:rsidP="005F37F4">
            <w:pPr>
              <w:rPr>
                <w:rFonts w:ascii="Century Gothic" w:hAnsi="Century Gothic"/>
              </w:rPr>
            </w:pPr>
          </w:p>
          <w:p w:rsidR="001B1BA9" w:rsidRPr="003A72EA" w:rsidRDefault="001B1BA9" w:rsidP="00AD06C9">
            <w:pPr>
              <w:rPr>
                <w:rFonts w:ascii="Century Gothic" w:hAnsi="Century Gothic"/>
              </w:rPr>
            </w:pPr>
          </w:p>
        </w:tc>
      </w:tr>
    </w:tbl>
    <w:p w:rsidR="0009793C" w:rsidRPr="001B1BA9" w:rsidRDefault="0009793C" w:rsidP="005F37F4">
      <w:pPr>
        <w:pStyle w:val="Title"/>
        <w:tabs>
          <w:tab w:val="left" w:pos="10710"/>
        </w:tabs>
        <w:jc w:val="both"/>
        <w:rPr>
          <w:rFonts w:ascii="Comic Sans MS" w:hAnsi="Comic Sans MS"/>
          <w:sz w:val="32"/>
          <w:szCs w:val="32"/>
        </w:rPr>
      </w:pPr>
      <w:r>
        <w:br w:type="page"/>
      </w:r>
      <w:r w:rsidR="001B1BA9" w:rsidRPr="001B1BA9">
        <w:rPr>
          <w:rFonts w:ascii="Comic Sans MS" w:hAnsi="Comic Sans MS"/>
          <w:bCs/>
          <w:sz w:val="28"/>
          <w:szCs w:val="28"/>
        </w:rPr>
        <w:lastRenderedPageBreak/>
        <w:t>Week of:</w:t>
      </w:r>
      <w:r w:rsidR="001B1BA9" w:rsidRPr="001B1BA9">
        <w:rPr>
          <w:rFonts w:ascii="Comic Sans MS" w:hAnsi="Comic Sans MS"/>
          <w:sz w:val="32"/>
          <w:szCs w:val="32"/>
        </w:rPr>
        <w:t xml:space="preserve"> </w:t>
      </w:r>
      <w:r w:rsidR="00895FEF">
        <w:rPr>
          <w:rFonts w:ascii="Comic Sans MS" w:hAnsi="Comic Sans MS"/>
          <w:sz w:val="32"/>
          <w:szCs w:val="32"/>
        </w:rPr>
        <w:t>Sept. 29</w:t>
      </w:r>
      <w:r w:rsidR="001B1BA9" w:rsidRPr="001B1BA9">
        <w:rPr>
          <w:rFonts w:ascii="Comic Sans MS" w:hAnsi="Comic Sans MS"/>
          <w:sz w:val="32"/>
          <w:szCs w:val="32"/>
        </w:rPr>
        <w:t xml:space="preserve">     </w:t>
      </w:r>
      <w:r w:rsidR="001B1BA9" w:rsidRPr="001B1BA9">
        <w:rPr>
          <w:rFonts w:ascii="Comic Sans MS" w:hAnsi="Comic Sans MS"/>
          <w:sz w:val="28"/>
          <w:szCs w:val="28"/>
        </w:rPr>
        <w:t>Grade Lessons</w:t>
      </w:r>
      <w:r w:rsidR="001B1BA9">
        <w:rPr>
          <w:rFonts w:ascii="Comic Sans MS" w:hAnsi="Comic Sans MS"/>
          <w:sz w:val="32"/>
          <w:szCs w:val="32"/>
        </w:rPr>
        <w:t xml:space="preserve"> </w:t>
      </w:r>
      <w:r w:rsidR="009C3D14" w:rsidRPr="002C6BC6">
        <w:rPr>
          <w:rFonts w:ascii="Comic Sans MS" w:hAnsi="Comic Sans MS"/>
          <w:b w:val="0"/>
          <w:sz w:val="28"/>
          <w:szCs w:val="28"/>
        </w:rPr>
        <w:t>(</w:t>
      </w:r>
      <w:proofErr w:type="spellStart"/>
      <w:r w:rsidR="009C3D14" w:rsidRPr="002C6BC6">
        <w:rPr>
          <w:rFonts w:ascii="Comic Sans MS" w:hAnsi="Comic Sans MS"/>
          <w:b w:val="0"/>
          <w:sz w:val="28"/>
          <w:szCs w:val="28"/>
        </w:rPr>
        <w:t>con’t</w:t>
      </w:r>
      <w:proofErr w:type="spellEnd"/>
      <w:r w:rsidR="009C3D14" w:rsidRPr="002C6BC6">
        <w:rPr>
          <w:rFonts w:ascii="Comic Sans MS" w:hAnsi="Comic Sans MS"/>
          <w:b w:val="0"/>
          <w:sz w:val="28"/>
          <w:szCs w:val="28"/>
        </w:rPr>
        <w:t>)</w:t>
      </w:r>
    </w:p>
    <w:tbl>
      <w:tblPr>
        <w:tblW w:w="11430" w:type="dxa"/>
        <w:tblInd w:w="190" w:type="dxa"/>
        <w:tblBorders>
          <w:top w:val="single" w:sz="6" w:space="0" w:color="auto"/>
          <w:left w:val="single" w:sz="6" w:space="0" w:color="auto"/>
          <w:bottom w:val="single" w:sz="6" w:space="0" w:color="auto"/>
          <w:right w:val="single" w:sz="6" w:space="0" w:color="auto"/>
          <w:insideH w:val="double" w:sz="6" w:space="0" w:color="auto"/>
          <w:insideV w:val="double" w:sz="6" w:space="0" w:color="auto"/>
        </w:tblBorders>
        <w:tblLayout w:type="fixed"/>
        <w:tblCellMar>
          <w:left w:w="100" w:type="dxa"/>
          <w:right w:w="100" w:type="dxa"/>
        </w:tblCellMar>
        <w:tblLook w:val="0400"/>
      </w:tblPr>
      <w:tblGrid>
        <w:gridCol w:w="459"/>
        <w:gridCol w:w="367"/>
        <w:gridCol w:w="5035"/>
        <w:gridCol w:w="366"/>
        <w:gridCol w:w="4663"/>
        <w:gridCol w:w="540"/>
      </w:tblGrid>
      <w:tr w:rsidR="001B16CC" w:rsidRPr="00C63FAB" w:rsidTr="00CD5865">
        <w:trPr>
          <w:cantSplit/>
          <w:trHeight w:val="588"/>
        </w:trPr>
        <w:tc>
          <w:tcPr>
            <w:tcW w:w="459" w:type="dxa"/>
            <w:shd w:val="horzCross" w:color="auto" w:fill="auto"/>
          </w:tcPr>
          <w:p w:rsidR="001B16CC" w:rsidRPr="00C63FAB" w:rsidRDefault="001B16CC" w:rsidP="00527314">
            <w:pPr>
              <w:jc w:val="center"/>
              <w:rPr>
                <w:sz w:val="24"/>
              </w:rPr>
            </w:pPr>
          </w:p>
          <w:p w:rsidR="001B16CC" w:rsidRPr="00C63FAB" w:rsidRDefault="001B16CC" w:rsidP="00744DFD">
            <w:pPr>
              <w:rPr>
                <w:sz w:val="24"/>
              </w:rPr>
            </w:pPr>
          </w:p>
        </w:tc>
        <w:tc>
          <w:tcPr>
            <w:tcW w:w="367" w:type="dxa"/>
            <w:shd w:val="clear" w:color="auto" w:fill="66FFFF"/>
          </w:tcPr>
          <w:p w:rsidR="001B16CC" w:rsidRPr="00C63FAB" w:rsidRDefault="001B16CC" w:rsidP="00E62A12">
            <w:pPr>
              <w:jc w:val="center"/>
              <w:rPr>
                <w:rFonts w:ascii="Comic Sans MS" w:hAnsi="Comic Sans MS"/>
                <w:sz w:val="24"/>
                <w:szCs w:val="24"/>
              </w:rPr>
            </w:pPr>
          </w:p>
        </w:tc>
        <w:tc>
          <w:tcPr>
            <w:tcW w:w="5035" w:type="dxa"/>
            <w:shd w:val="clear" w:color="auto" w:fill="33CCCC"/>
          </w:tcPr>
          <w:p w:rsidR="001B16CC" w:rsidRPr="0067246D" w:rsidRDefault="0058610A" w:rsidP="00E62A12">
            <w:pPr>
              <w:jc w:val="center"/>
              <w:rPr>
                <w:rFonts w:ascii="Comic Sans MS" w:hAnsi="Comic Sans MS"/>
                <w:color w:val="000000" w:themeColor="text1"/>
                <w:sz w:val="24"/>
                <w:szCs w:val="24"/>
              </w:rPr>
            </w:pPr>
            <w:r>
              <w:rPr>
                <w:rFonts w:ascii="Comic Sans MS" w:hAnsi="Comic Sans MS"/>
                <w:sz w:val="24"/>
                <w:szCs w:val="24"/>
              </w:rPr>
              <w:t>Math Eagle time</w:t>
            </w:r>
            <w:r w:rsidR="0067246D">
              <w:rPr>
                <w:rFonts w:ascii="Comic Sans MS" w:hAnsi="Comic Sans MS"/>
                <w:sz w:val="24"/>
                <w:szCs w:val="24"/>
              </w:rPr>
              <w:t xml:space="preserve"> 10:50 – 11:20</w:t>
            </w:r>
          </w:p>
          <w:p w:rsidR="0058610A" w:rsidRPr="00C63FAB" w:rsidRDefault="0058610A" w:rsidP="00E62A12">
            <w:pPr>
              <w:jc w:val="center"/>
              <w:rPr>
                <w:rFonts w:ascii="Comic Sans MS" w:hAnsi="Comic Sans MS"/>
                <w:sz w:val="24"/>
                <w:szCs w:val="24"/>
              </w:rPr>
            </w:pPr>
            <w:r>
              <w:rPr>
                <w:rFonts w:ascii="Comic Sans MS" w:hAnsi="Comic Sans MS"/>
                <w:sz w:val="24"/>
                <w:szCs w:val="24"/>
              </w:rPr>
              <w:t>Math Investigations</w:t>
            </w:r>
            <w:r w:rsidR="0067246D">
              <w:rPr>
                <w:rFonts w:ascii="Comic Sans MS" w:hAnsi="Comic Sans MS"/>
                <w:sz w:val="24"/>
                <w:szCs w:val="24"/>
              </w:rPr>
              <w:t>12:07 – 1:15</w:t>
            </w:r>
          </w:p>
        </w:tc>
        <w:tc>
          <w:tcPr>
            <w:tcW w:w="366" w:type="dxa"/>
            <w:shd w:val="horzCross" w:color="auto" w:fill="FFFFFF" w:themeFill="background1"/>
          </w:tcPr>
          <w:p w:rsidR="001B16CC" w:rsidRPr="00C63FAB" w:rsidRDefault="001B16CC" w:rsidP="00C63FAB">
            <w:pPr>
              <w:jc w:val="center"/>
              <w:rPr>
                <w:rFonts w:ascii="Comic Sans MS" w:hAnsi="Comic Sans MS"/>
                <w:sz w:val="24"/>
                <w:szCs w:val="24"/>
              </w:rPr>
            </w:pPr>
          </w:p>
        </w:tc>
        <w:tc>
          <w:tcPr>
            <w:tcW w:w="4663" w:type="dxa"/>
            <w:shd w:val="clear" w:color="auto" w:fill="00B0F0"/>
          </w:tcPr>
          <w:p w:rsidR="001B16CC" w:rsidRDefault="001B16CC" w:rsidP="00C63FAB">
            <w:pPr>
              <w:jc w:val="center"/>
              <w:rPr>
                <w:rFonts w:ascii="Comic Sans MS" w:hAnsi="Comic Sans MS"/>
                <w:sz w:val="24"/>
                <w:szCs w:val="24"/>
              </w:rPr>
            </w:pPr>
            <w:r w:rsidRPr="00C63FAB">
              <w:rPr>
                <w:rFonts w:ascii="Comic Sans MS" w:hAnsi="Comic Sans MS"/>
                <w:sz w:val="24"/>
                <w:szCs w:val="24"/>
              </w:rPr>
              <w:t>Science/Social Studies</w:t>
            </w:r>
          </w:p>
          <w:p w:rsidR="0058610A" w:rsidRDefault="0058610A" w:rsidP="00C63FAB">
            <w:pPr>
              <w:jc w:val="center"/>
              <w:rPr>
                <w:rFonts w:ascii="Comic Sans MS" w:hAnsi="Comic Sans MS"/>
                <w:sz w:val="24"/>
                <w:szCs w:val="24"/>
              </w:rPr>
            </w:pPr>
            <w:r>
              <w:rPr>
                <w:rFonts w:ascii="Comic Sans MS" w:hAnsi="Comic Sans MS"/>
                <w:sz w:val="24"/>
                <w:szCs w:val="24"/>
              </w:rPr>
              <w:t>I  B Units of study</w:t>
            </w:r>
          </w:p>
          <w:p w:rsidR="0067246D" w:rsidRPr="00C63FAB" w:rsidRDefault="0067246D" w:rsidP="00C63FAB">
            <w:pPr>
              <w:jc w:val="center"/>
              <w:rPr>
                <w:rFonts w:ascii="Comic Sans MS" w:hAnsi="Comic Sans MS"/>
                <w:sz w:val="24"/>
              </w:rPr>
            </w:pPr>
            <w:r>
              <w:rPr>
                <w:rFonts w:ascii="Comic Sans MS" w:hAnsi="Comic Sans MS"/>
                <w:sz w:val="24"/>
                <w:szCs w:val="24"/>
              </w:rPr>
              <w:t>1:35 – 2:30</w:t>
            </w:r>
          </w:p>
        </w:tc>
        <w:tc>
          <w:tcPr>
            <w:tcW w:w="540" w:type="dxa"/>
            <w:shd w:val="horzCross" w:color="auto" w:fill="auto"/>
            <w:textDirection w:val="tbRl"/>
          </w:tcPr>
          <w:p w:rsidR="001B16CC" w:rsidRPr="00C63FAB" w:rsidRDefault="001B16CC">
            <w:pPr>
              <w:ind w:left="113" w:right="113"/>
              <w:jc w:val="center"/>
              <w:rPr>
                <w:rFonts w:ascii="Comic Sans MS" w:hAnsi="Comic Sans MS"/>
                <w:sz w:val="24"/>
              </w:rPr>
            </w:pPr>
          </w:p>
        </w:tc>
      </w:tr>
    </w:tbl>
    <w:p w:rsidR="00E85814" w:rsidRPr="00C63FAB" w:rsidRDefault="00E85814" w:rsidP="003374AC">
      <w:pPr>
        <w:pStyle w:val="NormalComicSansMS"/>
        <w:ind w:left="0"/>
        <w:jc w:val="left"/>
        <w:rPr>
          <w:b w:val="0"/>
          <w:bCs/>
        </w:rPr>
        <w:sectPr w:rsidR="00E85814" w:rsidRPr="00C63FAB" w:rsidSect="00417BDC">
          <w:footnotePr>
            <w:numRestart w:val="eachSect"/>
          </w:footnotePr>
          <w:endnotePr>
            <w:numFmt w:val="decimal"/>
          </w:endnotePr>
          <w:type w:val="continuous"/>
          <w:pgSz w:w="12240" w:h="15840"/>
          <w:pgMar w:top="360" w:right="360" w:bottom="360" w:left="360" w:header="720" w:footer="720" w:gutter="0"/>
          <w:cols w:space="720"/>
        </w:sectPr>
      </w:pPr>
    </w:p>
    <w:tbl>
      <w:tblPr>
        <w:tblW w:w="11401" w:type="dxa"/>
        <w:tblInd w:w="190" w:type="dxa"/>
        <w:tblBorders>
          <w:top w:val="double" w:sz="6" w:space="0" w:color="auto"/>
          <w:left w:val="double" w:sz="6" w:space="0" w:color="auto"/>
          <w:bottom w:val="single" w:sz="6" w:space="0" w:color="auto"/>
          <w:right w:val="single" w:sz="6" w:space="0" w:color="auto"/>
          <w:insideH w:val="single" w:sz="6" w:space="0" w:color="auto"/>
          <w:insideV w:val="single" w:sz="6" w:space="0" w:color="auto"/>
        </w:tblBorders>
        <w:tblLayout w:type="fixed"/>
        <w:tblCellMar>
          <w:left w:w="100" w:type="dxa"/>
          <w:right w:w="100" w:type="dxa"/>
        </w:tblCellMar>
        <w:tblLook w:val="0000"/>
      </w:tblPr>
      <w:tblGrid>
        <w:gridCol w:w="460"/>
        <w:gridCol w:w="368"/>
        <w:gridCol w:w="5022"/>
        <w:gridCol w:w="402"/>
        <w:gridCol w:w="4689"/>
        <w:gridCol w:w="460"/>
      </w:tblGrid>
      <w:tr w:rsidR="002B6569" w:rsidRPr="00C63FAB" w:rsidTr="00CD5865">
        <w:trPr>
          <w:cantSplit/>
          <w:trHeight w:val="1017"/>
        </w:trPr>
        <w:tc>
          <w:tcPr>
            <w:tcW w:w="460" w:type="dxa"/>
            <w:vMerge w:val="restart"/>
            <w:tcBorders>
              <w:top w:val="single" w:sz="2" w:space="0" w:color="auto"/>
            </w:tcBorders>
            <w:shd w:val="clear" w:color="auto" w:fill="FF00FF"/>
            <w:vAlign w:val="center"/>
          </w:tcPr>
          <w:p w:rsidR="002B6569" w:rsidRPr="00C63FAB" w:rsidRDefault="002B6569" w:rsidP="003374AC">
            <w:pPr>
              <w:pStyle w:val="NormalComicSansMS"/>
              <w:ind w:left="0"/>
              <w:jc w:val="left"/>
              <w:rPr>
                <w:b w:val="0"/>
                <w:bCs/>
                <w:sz w:val="20"/>
              </w:rPr>
            </w:pPr>
            <w:r w:rsidRPr="00C63FAB">
              <w:rPr>
                <w:b w:val="0"/>
                <w:bCs/>
              </w:rPr>
              <w:lastRenderedPageBreak/>
              <w:t>MONDAY</w:t>
            </w:r>
          </w:p>
        </w:tc>
        <w:tc>
          <w:tcPr>
            <w:tcW w:w="368" w:type="dxa"/>
            <w:vMerge w:val="restart"/>
            <w:tcBorders>
              <w:top w:val="single" w:sz="2" w:space="0" w:color="auto"/>
            </w:tcBorders>
            <w:shd w:val="clear" w:color="auto" w:fill="66FFFF"/>
            <w:textDirection w:val="tbRl"/>
            <w:vAlign w:val="center"/>
          </w:tcPr>
          <w:p w:rsidR="002B6569" w:rsidRPr="0058610A" w:rsidRDefault="0069736A" w:rsidP="0069736A">
            <w:pPr>
              <w:ind w:left="113" w:right="113"/>
              <w:jc w:val="center"/>
              <w:rPr>
                <w:rFonts w:ascii="Comic Sans MS" w:hAnsi="Comic Sans MS"/>
                <w:b/>
                <w:color w:val="000000" w:themeColor="text1"/>
              </w:rPr>
            </w:pPr>
            <w:r>
              <w:rPr>
                <w:rFonts w:ascii="Comic Sans MS" w:hAnsi="Comic Sans MS"/>
                <w:b/>
                <w:color w:val="000000" w:themeColor="text1"/>
              </w:rPr>
              <w:t>MUSIC</w:t>
            </w:r>
          </w:p>
        </w:tc>
        <w:tc>
          <w:tcPr>
            <w:tcW w:w="5022" w:type="dxa"/>
            <w:tcBorders>
              <w:top w:val="single" w:sz="2" w:space="0" w:color="auto"/>
              <w:bottom w:val="single" w:sz="2" w:space="0" w:color="auto"/>
            </w:tcBorders>
          </w:tcPr>
          <w:p w:rsidR="002B6569" w:rsidRPr="005F37F4" w:rsidRDefault="0058610A" w:rsidP="005F37F4">
            <w:pPr>
              <w:rPr>
                <w:rFonts w:ascii="Century Gothic" w:hAnsi="Century Gothic"/>
              </w:rPr>
            </w:pPr>
            <w:r w:rsidRPr="0067246D">
              <w:rPr>
                <w:rFonts w:ascii="Century Gothic" w:hAnsi="Century Gothic"/>
                <w:b/>
                <w:sz w:val="24"/>
                <w:szCs w:val="24"/>
              </w:rPr>
              <w:t>Math Eagle</w:t>
            </w:r>
            <w:r>
              <w:rPr>
                <w:rFonts w:ascii="Century Gothic" w:hAnsi="Century Gothic"/>
              </w:rPr>
              <w:t>:</w:t>
            </w:r>
            <w:r w:rsidR="00FE2625">
              <w:rPr>
                <w:rFonts w:ascii="Century Gothic" w:hAnsi="Century Gothic"/>
              </w:rPr>
              <w:t xml:space="preserve">  Students will use their math journals to record their answers for Lone Star Math and a word problem. The focus of the word problem is Strategies and understanding what the problem is requiring in terms of operation (add, subtract, </w:t>
            </w:r>
            <w:r w:rsidR="0067246D">
              <w:rPr>
                <w:rFonts w:ascii="Century Gothic" w:hAnsi="Century Gothic"/>
              </w:rPr>
              <w:t>multiply, divide</w:t>
            </w:r>
            <w:proofErr w:type="gramStart"/>
            <w:r w:rsidR="0067246D">
              <w:rPr>
                <w:rFonts w:ascii="Century Gothic" w:hAnsi="Century Gothic"/>
              </w:rPr>
              <w:t>)  See</w:t>
            </w:r>
            <w:proofErr w:type="gramEnd"/>
            <w:r w:rsidR="0067246D">
              <w:rPr>
                <w:rFonts w:ascii="Century Gothic" w:hAnsi="Century Gothic"/>
              </w:rPr>
              <w:t xml:space="preserve"> word problem folder next to Teachers computer for daily word problems.</w:t>
            </w:r>
          </w:p>
        </w:tc>
        <w:tc>
          <w:tcPr>
            <w:tcW w:w="402" w:type="dxa"/>
            <w:vMerge w:val="restart"/>
            <w:tcBorders>
              <w:top w:val="single" w:sz="2" w:space="0" w:color="auto"/>
            </w:tcBorders>
            <w:shd w:val="clear" w:color="auto" w:fill="99FFCC"/>
            <w:textDirection w:val="tbRl"/>
          </w:tcPr>
          <w:p w:rsidR="002B6569" w:rsidRPr="00BC6B7C" w:rsidRDefault="002B6569" w:rsidP="00B361E6">
            <w:pPr>
              <w:ind w:left="113" w:right="113"/>
              <w:jc w:val="center"/>
              <w:rPr>
                <w:rFonts w:ascii="Comic Sans MS" w:hAnsi="Comic Sans MS"/>
                <w:b/>
              </w:rPr>
            </w:pPr>
          </w:p>
        </w:tc>
        <w:tc>
          <w:tcPr>
            <w:tcW w:w="4689" w:type="dxa"/>
            <w:vMerge w:val="restart"/>
            <w:tcBorders>
              <w:top w:val="single" w:sz="2" w:space="0" w:color="auto"/>
            </w:tcBorders>
          </w:tcPr>
          <w:p w:rsidR="002B6569" w:rsidRPr="00D974EB" w:rsidRDefault="0058610A" w:rsidP="009744F6">
            <w:pPr>
              <w:rPr>
                <w:rFonts w:ascii="Comic Sans MS" w:hAnsi="Comic Sans MS"/>
              </w:rPr>
            </w:pPr>
            <w:r w:rsidRPr="00D974EB">
              <w:rPr>
                <w:rFonts w:ascii="Comic Sans MS" w:hAnsi="Comic Sans MS"/>
              </w:rPr>
              <w:t>How we organize ourselves; Systems</w:t>
            </w:r>
          </w:p>
          <w:p w:rsidR="00C474D6" w:rsidRPr="00D974EB" w:rsidRDefault="00C474D6" w:rsidP="009744F6">
            <w:pPr>
              <w:rPr>
                <w:rFonts w:ascii="Comic Sans MS" w:hAnsi="Comic Sans MS"/>
              </w:rPr>
            </w:pPr>
            <w:r w:rsidRPr="00D974EB">
              <w:rPr>
                <w:rFonts w:ascii="Comic Sans MS" w:hAnsi="Comic Sans MS"/>
              </w:rPr>
              <w:t>Setting up Science notebooks</w:t>
            </w:r>
          </w:p>
          <w:p w:rsidR="00C474D6" w:rsidRPr="00D974EB" w:rsidRDefault="00C474D6" w:rsidP="009744F6">
            <w:pPr>
              <w:rPr>
                <w:rFonts w:ascii="Comic Sans MS" w:hAnsi="Comic Sans MS"/>
              </w:rPr>
            </w:pPr>
          </w:p>
          <w:p w:rsidR="000030CE" w:rsidRPr="00D974EB" w:rsidRDefault="000030CE" w:rsidP="000030CE">
            <w:pPr>
              <w:rPr>
                <w:rFonts w:ascii="Comic Sans MS" w:hAnsi="Comic Sans MS"/>
              </w:rPr>
            </w:pPr>
            <w:r w:rsidRPr="00D974EB">
              <w:rPr>
                <w:rFonts w:ascii="Comic Sans MS" w:hAnsi="Comic Sans MS"/>
              </w:rPr>
              <w:t>Review the criteria for recording information in the journals. Discuss the organization of the journal.</w:t>
            </w:r>
            <w:r w:rsidR="001A5534">
              <w:rPr>
                <w:rFonts w:ascii="Comic Sans MS" w:hAnsi="Comic Sans MS"/>
              </w:rPr>
              <w:t xml:space="preserve"> Try to use the unit language of “how are science notebooks set up, are they a system? what makes a system”</w:t>
            </w:r>
          </w:p>
          <w:p w:rsidR="000030CE" w:rsidRPr="00D974EB" w:rsidRDefault="000030CE" w:rsidP="000030CE">
            <w:pPr>
              <w:rPr>
                <w:rFonts w:ascii="Comic Sans MS" w:hAnsi="Comic Sans MS"/>
              </w:rPr>
            </w:pPr>
            <w:r w:rsidRPr="00D974EB">
              <w:rPr>
                <w:rFonts w:ascii="Comic Sans MS" w:hAnsi="Comic Sans MS"/>
              </w:rPr>
              <w:t xml:space="preserve">Discuss who is a scientist. </w:t>
            </w:r>
          </w:p>
          <w:p w:rsidR="000030CE" w:rsidRPr="00D974EB" w:rsidRDefault="000030CE" w:rsidP="000030CE">
            <w:pPr>
              <w:rPr>
                <w:rFonts w:ascii="Comic Sans MS" w:hAnsi="Comic Sans MS"/>
              </w:rPr>
            </w:pPr>
            <w:r w:rsidRPr="00D974EB">
              <w:rPr>
                <w:rFonts w:ascii="Comic Sans MS" w:hAnsi="Comic Sans MS"/>
              </w:rPr>
              <w:t xml:space="preserve">Discuss the different types of scientist. </w:t>
            </w:r>
          </w:p>
          <w:p w:rsidR="000030CE" w:rsidRPr="00D974EB" w:rsidRDefault="000030CE" w:rsidP="000030CE">
            <w:pPr>
              <w:rPr>
                <w:rFonts w:ascii="Comic Sans MS" w:hAnsi="Comic Sans MS"/>
              </w:rPr>
            </w:pPr>
            <w:r w:rsidRPr="00D974EB">
              <w:rPr>
                <w:rFonts w:ascii="Comic Sans MS" w:hAnsi="Comic Sans MS"/>
              </w:rPr>
              <w:t>Geologis</w:t>
            </w:r>
            <w:r w:rsidR="0069736A" w:rsidRPr="00D974EB">
              <w:rPr>
                <w:rFonts w:ascii="Comic Sans MS" w:hAnsi="Comic Sans MS"/>
              </w:rPr>
              <w:t xml:space="preserve">t, physics, chemist, botanist, </w:t>
            </w:r>
            <w:r w:rsidRPr="00D974EB">
              <w:rPr>
                <w:rFonts w:ascii="Comic Sans MS" w:hAnsi="Comic Sans MS"/>
              </w:rPr>
              <w:t>etc.</w:t>
            </w:r>
          </w:p>
          <w:p w:rsidR="000030CE" w:rsidRPr="00D974EB" w:rsidRDefault="000030CE" w:rsidP="000030CE">
            <w:pPr>
              <w:rPr>
                <w:rFonts w:ascii="Comic Sans MS" w:hAnsi="Comic Sans MS"/>
              </w:rPr>
            </w:pPr>
            <w:r w:rsidRPr="00D974EB">
              <w:rPr>
                <w:rFonts w:ascii="Comic Sans MS" w:hAnsi="Comic Sans MS"/>
              </w:rPr>
              <w:t>Students will draw a picture of themselves as a scientist on</w:t>
            </w:r>
            <w:r w:rsidR="00D974EB">
              <w:rPr>
                <w:rFonts w:ascii="Comic Sans MS" w:hAnsi="Comic Sans MS"/>
              </w:rPr>
              <w:t xml:space="preserve"> the first page of the journal. </w:t>
            </w:r>
            <w:r w:rsidRPr="00D974EB">
              <w:rPr>
                <w:rFonts w:ascii="Comic Sans MS" w:hAnsi="Comic Sans MS"/>
              </w:rPr>
              <w:t xml:space="preserve">Number the pages of the journal. </w:t>
            </w:r>
          </w:p>
          <w:p w:rsidR="00D974EB" w:rsidRPr="00D974EB" w:rsidRDefault="00D974EB" w:rsidP="00D974EB">
            <w:pPr>
              <w:pStyle w:val="ListParagraph"/>
              <w:rPr>
                <w:rFonts w:ascii="Comic Sans MS" w:hAnsi="Comic Sans MS"/>
              </w:rPr>
            </w:pPr>
            <w:proofErr w:type="gramStart"/>
            <w:r w:rsidRPr="00D974EB">
              <w:rPr>
                <w:rFonts w:ascii="Comic Sans MS" w:hAnsi="Comic Sans MS"/>
              </w:rPr>
              <w:t>formative</w:t>
            </w:r>
            <w:proofErr w:type="gramEnd"/>
            <w:r w:rsidRPr="00D974EB">
              <w:rPr>
                <w:rFonts w:ascii="Comic Sans MS" w:hAnsi="Comic Sans MS"/>
              </w:rPr>
              <w:t xml:space="preserve"> assessment probe "Doing Science" (in the box). Have students complete independently. Allow 10 minutes to answer. When time is up use the "Four Corners" Strategy (each corner of the room is one of the peoples responses, students go to the corner that represents the person they agree with).</w:t>
            </w:r>
          </w:p>
          <w:p w:rsidR="00D974EB" w:rsidRDefault="00D974EB" w:rsidP="00D974EB">
            <w:pPr>
              <w:ind w:left="310" w:hanging="310"/>
              <w:rPr>
                <w:rFonts w:ascii="Comic Sans MS" w:hAnsi="Comic Sans MS"/>
              </w:rPr>
            </w:pPr>
            <w:r w:rsidRPr="00D974EB">
              <w:rPr>
                <w:rFonts w:ascii="Comic Sans MS" w:hAnsi="Comic Sans MS"/>
              </w:rPr>
              <w:t>In their science notebooks have them title one half "What do Scientists do?" and "What does science look like?</w:t>
            </w:r>
            <w:proofErr w:type="gramStart"/>
            <w:r w:rsidRPr="00D974EB">
              <w:rPr>
                <w:rFonts w:ascii="Comic Sans MS" w:hAnsi="Comic Sans MS"/>
              </w:rPr>
              <w:t>".</w:t>
            </w:r>
            <w:proofErr w:type="gramEnd"/>
            <w:r w:rsidRPr="00D974EB">
              <w:rPr>
                <w:rFonts w:ascii="Comic Sans MS" w:hAnsi="Comic Sans MS"/>
              </w:rPr>
              <w:t xml:space="preserve"> Brainstorm as a whole class answers to each of the questions. After brainstorming, students will write what scientists do and then they will draw a picture of what they think a scientist looks like.</w:t>
            </w:r>
            <w:r>
              <w:rPr>
                <w:rFonts w:ascii="Comic Sans MS" w:hAnsi="Comic Sans MS"/>
              </w:rPr>
              <w:t xml:space="preserve"> (</w:t>
            </w:r>
            <w:proofErr w:type="gramStart"/>
            <w:r>
              <w:rPr>
                <w:rFonts w:ascii="Comic Sans MS" w:hAnsi="Comic Sans MS"/>
              </w:rPr>
              <w:t>in</w:t>
            </w:r>
            <w:proofErr w:type="gramEnd"/>
            <w:r>
              <w:rPr>
                <w:rFonts w:ascii="Comic Sans MS" w:hAnsi="Comic Sans MS"/>
              </w:rPr>
              <w:t xml:space="preserve"> </w:t>
            </w:r>
            <w:r w:rsidRPr="00D974EB">
              <w:rPr>
                <w:rFonts w:ascii="Comic Sans MS" w:hAnsi="Comic Sans MS"/>
              </w:rPr>
              <w:t>journal or on separate paper to hang around the room.</w:t>
            </w:r>
          </w:p>
          <w:p w:rsidR="00D974EB" w:rsidRDefault="00D974EB" w:rsidP="00D974EB">
            <w:pPr>
              <w:ind w:left="310" w:hanging="310"/>
              <w:rPr>
                <w:rFonts w:ascii="Comic Sans MS" w:hAnsi="Comic Sans MS"/>
              </w:rPr>
            </w:pPr>
          </w:p>
          <w:p w:rsidR="00D974EB" w:rsidRDefault="00D974EB" w:rsidP="00D974EB">
            <w:pPr>
              <w:ind w:left="310" w:hanging="310"/>
              <w:rPr>
                <w:rFonts w:ascii="Comic Sans MS" w:hAnsi="Comic Sans MS"/>
              </w:rPr>
            </w:pPr>
            <w:r>
              <w:rPr>
                <w:rFonts w:ascii="Comic Sans MS" w:hAnsi="Comic Sans MS"/>
              </w:rPr>
              <w:t>Share science notebook PowerPoint</w:t>
            </w:r>
          </w:p>
          <w:p w:rsidR="00D974EB" w:rsidRDefault="00D974EB" w:rsidP="00D974EB">
            <w:pPr>
              <w:ind w:left="310" w:hanging="310"/>
              <w:rPr>
                <w:rFonts w:ascii="Comic Sans MS" w:hAnsi="Comic Sans MS"/>
                <w:sz w:val="22"/>
                <w:szCs w:val="22"/>
              </w:rPr>
            </w:pPr>
            <w:r>
              <w:rPr>
                <w:rFonts w:ascii="Comic Sans MS" w:hAnsi="Comic Sans MS"/>
                <w:sz w:val="22"/>
                <w:szCs w:val="22"/>
              </w:rPr>
              <w:t>Review expectations page and have them glue it on the inside cover</w:t>
            </w:r>
          </w:p>
          <w:p w:rsidR="00D974EB" w:rsidRPr="00D974EB" w:rsidRDefault="00D974EB" w:rsidP="00D974EB">
            <w:pPr>
              <w:ind w:left="310" w:hanging="310"/>
              <w:rPr>
                <w:rFonts w:ascii="Comic Sans MS" w:hAnsi="Comic Sans MS"/>
                <w:sz w:val="22"/>
                <w:szCs w:val="22"/>
              </w:rPr>
            </w:pPr>
            <w:r w:rsidRPr="00D974EB">
              <w:rPr>
                <w:rFonts w:ascii="Comic Sans MS" w:hAnsi="Comic Sans MS"/>
                <w:sz w:val="22"/>
                <w:szCs w:val="22"/>
              </w:rPr>
              <w:t>Discuss lab and science safety and separate charade cards and have students act out the science and discuss what they were doing that showed science safety</w:t>
            </w:r>
          </w:p>
          <w:p w:rsidR="00D974EB" w:rsidRPr="00C63FAB" w:rsidRDefault="00D974EB" w:rsidP="00D974EB">
            <w:pPr>
              <w:ind w:left="310" w:hanging="310"/>
              <w:rPr>
                <w:rFonts w:ascii="Comic Sans MS" w:hAnsi="Comic Sans MS"/>
                <w:sz w:val="22"/>
                <w:szCs w:val="22"/>
              </w:rPr>
            </w:pPr>
            <w:r w:rsidRPr="00D974EB">
              <w:rPr>
                <w:rFonts w:ascii="Comic Sans MS" w:hAnsi="Comic Sans MS"/>
                <w:sz w:val="22"/>
                <w:szCs w:val="22"/>
              </w:rPr>
              <w:t>Pass out contract to be signed, returned, and put in notebooks.</w:t>
            </w:r>
          </w:p>
        </w:tc>
        <w:tc>
          <w:tcPr>
            <w:tcW w:w="460" w:type="dxa"/>
            <w:vMerge w:val="restart"/>
            <w:shd w:val="clear" w:color="auto" w:fill="FFFF99"/>
            <w:textDirection w:val="tbRl"/>
          </w:tcPr>
          <w:p w:rsidR="002B6569" w:rsidRPr="00C63FAB" w:rsidRDefault="002B6569" w:rsidP="00527314">
            <w:pPr>
              <w:ind w:left="113" w:right="113"/>
              <w:jc w:val="center"/>
              <w:rPr>
                <w:rFonts w:ascii="Comic Sans MS" w:hAnsi="Comic Sans MS"/>
                <w:sz w:val="24"/>
              </w:rPr>
            </w:pPr>
            <w:r w:rsidRPr="00C63FAB">
              <w:rPr>
                <w:rFonts w:ascii="Comic Sans MS" w:hAnsi="Comic Sans MS"/>
                <w:sz w:val="24"/>
              </w:rPr>
              <w:t>2:40 Dismissal</w:t>
            </w:r>
            <w:r w:rsidR="0067246D">
              <w:rPr>
                <w:rFonts w:ascii="Comic Sans MS" w:hAnsi="Comic Sans MS"/>
                <w:sz w:val="24"/>
              </w:rPr>
              <w:t>// Car riders</w:t>
            </w:r>
          </w:p>
        </w:tc>
      </w:tr>
      <w:tr w:rsidR="002B6569" w:rsidRPr="00C63FAB" w:rsidTr="001775BE">
        <w:trPr>
          <w:cantSplit/>
          <w:trHeight w:hRule="exact" w:val="10428"/>
        </w:trPr>
        <w:tc>
          <w:tcPr>
            <w:tcW w:w="460" w:type="dxa"/>
            <w:vMerge/>
            <w:shd w:val="clear" w:color="auto" w:fill="FF00FF"/>
            <w:vAlign w:val="center"/>
          </w:tcPr>
          <w:p w:rsidR="002B6569" w:rsidRPr="00C63FAB" w:rsidRDefault="002B6569" w:rsidP="003374AC">
            <w:pPr>
              <w:pStyle w:val="NormalComicSansMS"/>
              <w:ind w:left="0"/>
              <w:jc w:val="left"/>
              <w:rPr>
                <w:b w:val="0"/>
                <w:bCs/>
              </w:rPr>
            </w:pPr>
          </w:p>
        </w:tc>
        <w:tc>
          <w:tcPr>
            <w:tcW w:w="368" w:type="dxa"/>
            <w:vMerge/>
            <w:shd w:val="clear" w:color="auto" w:fill="66FFFF"/>
            <w:textDirection w:val="tbRl"/>
            <w:vAlign w:val="center"/>
          </w:tcPr>
          <w:p w:rsidR="002B6569" w:rsidRPr="001B1BA9" w:rsidRDefault="002B6569" w:rsidP="005B33CB">
            <w:pPr>
              <w:ind w:left="113" w:right="113"/>
              <w:jc w:val="center"/>
              <w:rPr>
                <w:rFonts w:ascii="Comic Sans MS" w:hAnsi="Comic Sans MS"/>
                <w:b/>
              </w:rPr>
            </w:pPr>
          </w:p>
        </w:tc>
        <w:tc>
          <w:tcPr>
            <w:tcW w:w="5022" w:type="dxa"/>
            <w:tcBorders>
              <w:top w:val="single" w:sz="2" w:space="0" w:color="auto"/>
            </w:tcBorders>
          </w:tcPr>
          <w:p w:rsidR="002B6569" w:rsidRDefault="0058610A" w:rsidP="005F37F4">
            <w:pPr>
              <w:rPr>
                <w:rFonts w:ascii="Century Gothic" w:hAnsi="Century Gothic"/>
              </w:rPr>
            </w:pPr>
            <w:r>
              <w:rPr>
                <w:rFonts w:ascii="Century Gothic" w:hAnsi="Century Gothic"/>
              </w:rPr>
              <w:t>Investigations</w:t>
            </w:r>
          </w:p>
          <w:p w:rsidR="00895FEF" w:rsidRDefault="00895FEF" w:rsidP="005F37F4">
            <w:pPr>
              <w:rPr>
                <w:rFonts w:ascii="Century Gothic" w:hAnsi="Century Gothic"/>
              </w:rPr>
            </w:pPr>
            <w:r>
              <w:rPr>
                <w:rFonts w:ascii="Century Gothic" w:hAnsi="Century Gothic"/>
              </w:rPr>
              <w:t xml:space="preserve">Unit 1 </w:t>
            </w:r>
            <w:proofErr w:type="spellStart"/>
            <w:r>
              <w:rPr>
                <w:rFonts w:ascii="Century Gothic" w:hAnsi="Century Gothic"/>
              </w:rPr>
              <w:t>TimeRead</w:t>
            </w:r>
            <w:proofErr w:type="spellEnd"/>
            <w:r>
              <w:rPr>
                <w:rFonts w:ascii="Century Gothic" w:hAnsi="Century Gothic"/>
              </w:rPr>
              <w:t xml:space="preserve"> and write times shown on analog and digital clocks using five minute increments. Describe </w:t>
            </w:r>
            <w:proofErr w:type="gramStart"/>
            <w:r>
              <w:rPr>
                <w:rFonts w:ascii="Century Gothic" w:hAnsi="Century Gothic"/>
              </w:rPr>
              <w:t>activity that take</w:t>
            </w:r>
            <w:proofErr w:type="gramEnd"/>
            <w:r>
              <w:rPr>
                <w:rFonts w:ascii="Century Gothic" w:hAnsi="Century Gothic"/>
              </w:rPr>
              <w:t xml:space="preserve"> approximately one second, one minute and one hour.</w:t>
            </w:r>
          </w:p>
          <w:p w:rsidR="00895FEF" w:rsidRDefault="0069736A" w:rsidP="005F37F4">
            <w:pPr>
              <w:rPr>
                <w:rFonts w:ascii="Century Gothic" w:hAnsi="Century Gothic"/>
              </w:rPr>
            </w:pPr>
            <w:r>
              <w:rPr>
                <w:rFonts w:ascii="Century Gothic" w:hAnsi="Century Gothic"/>
              </w:rPr>
              <w:t>Envisions Math Topic 19</w:t>
            </w:r>
            <w:r w:rsidR="00895FEF">
              <w:rPr>
                <w:rFonts w:ascii="Century Gothic" w:hAnsi="Century Gothic"/>
              </w:rPr>
              <w:t xml:space="preserve"> Intro game students identify time. </w:t>
            </w:r>
          </w:p>
          <w:p w:rsidR="00895FEF" w:rsidRDefault="00895FEF" w:rsidP="005F37F4">
            <w:pPr>
              <w:rPr>
                <w:rFonts w:ascii="Century Gothic" w:hAnsi="Century Gothic"/>
              </w:rPr>
            </w:pPr>
            <w:r>
              <w:rPr>
                <w:rFonts w:ascii="Century Gothic" w:hAnsi="Century Gothic"/>
              </w:rPr>
              <w:t xml:space="preserve">Discuss the different parts of the clock. How each part is </w:t>
            </w:r>
            <w:proofErr w:type="gramStart"/>
            <w:r>
              <w:rPr>
                <w:rFonts w:ascii="Century Gothic" w:hAnsi="Century Gothic"/>
              </w:rPr>
              <w:t>used.</w:t>
            </w:r>
            <w:proofErr w:type="gramEnd"/>
            <w:r>
              <w:rPr>
                <w:rFonts w:ascii="Century Gothic" w:hAnsi="Century Gothic"/>
              </w:rPr>
              <w:t xml:space="preserve"> Teacher writes a digital time on the board and students will use hand held clocks to create and show that time. </w:t>
            </w:r>
          </w:p>
          <w:p w:rsidR="00895FEF" w:rsidRDefault="00895FEF" w:rsidP="005F37F4">
            <w:pPr>
              <w:rPr>
                <w:rFonts w:ascii="Century Gothic" w:hAnsi="Century Gothic"/>
              </w:rPr>
            </w:pPr>
            <w:r>
              <w:rPr>
                <w:rFonts w:ascii="Century Gothic" w:hAnsi="Century Gothic"/>
              </w:rPr>
              <w:t xml:space="preserve">Students will begin to use their math menu to choose games </w:t>
            </w:r>
            <w:r w:rsidR="000D56E3">
              <w:rPr>
                <w:rFonts w:ascii="Century Gothic" w:hAnsi="Century Gothic"/>
              </w:rPr>
              <w:t>in mathematic concepts addition and subtraction. Review</w:t>
            </w:r>
          </w:p>
          <w:p w:rsidR="00C474D6" w:rsidRPr="00C474D6" w:rsidRDefault="00C474D6" w:rsidP="00C474D6">
            <w:pPr>
              <w:rPr>
                <w:rFonts w:ascii="Century Gothic" w:hAnsi="Century Gothic"/>
                <w:b/>
              </w:rPr>
            </w:pPr>
            <w:r>
              <w:rPr>
                <w:rFonts w:ascii="Century Gothic" w:hAnsi="Century Gothic"/>
              </w:rPr>
              <w:t xml:space="preserve">Anchor chart:   </w:t>
            </w:r>
            <w:r w:rsidRPr="00C474D6">
              <w:rPr>
                <w:rFonts w:ascii="Century Gothic" w:hAnsi="Century Gothic"/>
                <w:b/>
              </w:rPr>
              <w:t>one second, one minute and one hour.</w:t>
            </w:r>
          </w:p>
          <w:p w:rsidR="00C474D6" w:rsidRPr="005F37F4" w:rsidRDefault="00C474D6" w:rsidP="005F37F4">
            <w:pPr>
              <w:rPr>
                <w:rFonts w:ascii="Century Gothic" w:hAnsi="Century Gothic"/>
              </w:rPr>
            </w:pPr>
            <w:r>
              <w:rPr>
                <w:rFonts w:ascii="Century Gothic" w:hAnsi="Century Gothic"/>
              </w:rPr>
              <w:t xml:space="preserve">Each day pose a question to students to tell how much time it would take to do different activities. </w:t>
            </w:r>
          </w:p>
        </w:tc>
        <w:tc>
          <w:tcPr>
            <w:tcW w:w="402" w:type="dxa"/>
            <w:vMerge/>
            <w:shd w:val="clear" w:color="auto" w:fill="99FFCC"/>
            <w:textDirection w:val="tbRl"/>
          </w:tcPr>
          <w:p w:rsidR="002B6569" w:rsidRPr="00BC6B7C" w:rsidRDefault="002B6569" w:rsidP="00B361E6">
            <w:pPr>
              <w:ind w:left="113" w:right="113"/>
              <w:jc w:val="center"/>
              <w:rPr>
                <w:rFonts w:ascii="Comic Sans MS" w:hAnsi="Comic Sans MS"/>
                <w:b/>
              </w:rPr>
            </w:pPr>
          </w:p>
        </w:tc>
        <w:tc>
          <w:tcPr>
            <w:tcW w:w="4689" w:type="dxa"/>
            <w:vMerge/>
          </w:tcPr>
          <w:p w:rsidR="002B6569" w:rsidRPr="00C63FAB" w:rsidRDefault="002B6569" w:rsidP="00EB0C75">
            <w:pPr>
              <w:jc w:val="center"/>
              <w:rPr>
                <w:rFonts w:ascii="Comic Sans MS" w:hAnsi="Comic Sans MS"/>
                <w:sz w:val="22"/>
                <w:szCs w:val="22"/>
              </w:rPr>
            </w:pPr>
          </w:p>
        </w:tc>
        <w:tc>
          <w:tcPr>
            <w:tcW w:w="460" w:type="dxa"/>
            <w:vMerge/>
            <w:shd w:val="clear" w:color="auto" w:fill="FFFF99"/>
            <w:textDirection w:val="tbRl"/>
          </w:tcPr>
          <w:p w:rsidR="002B6569" w:rsidRPr="00C63FAB" w:rsidRDefault="002B6569" w:rsidP="00527314">
            <w:pPr>
              <w:ind w:left="113" w:right="113"/>
              <w:jc w:val="center"/>
              <w:rPr>
                <w:rFonts w:ascii="Comic Sans MS" w:hAnsi="Comic Sans MS"/>
                <w:sz w:val="24"/>
              </w:rPr>
            </w:pPr>
          </w:p>
        </w:tc>
      </w:tr>
    </w:tbl>
    <w:p w:rsidR="00E85814" w:rsidRDefault="00E85814" w:rsidP="003374AC">
      <w:pPr>
        <w:pStyle w:val="NormalComicSansMS"/>
        <w:ind w:left="0"/>
        <w:jc w:val="left"/>
        <w:rPr>
          <w:b w:val="0"/>
          <w:bCs/>
        </w:rPr>
        <w:sectPr w:rsidR="00E85814" w:rsidSect="00E85814">
          <w:footnotePr>
            <w:numRestart w:val="eachSect"/>
          </w:footnotePr>
          <w:endnotePr>
            <w:numFmt w:val="decimal"/>
          </w:endnotePr>
          <w:type w:val="continuous"/>
          <w:pgSz w:w="12240" w:h="15840"/>
          <w:pgMar w:top="360" w:right="360" w:bottom="360" w:left="360" w:header="720" w:footer="720" w:gutter="0"/>
          <w:cols w:space="720"/>
        </w:sectPr>
      </w:pPr>
    </w:p>
    <w:tbl>
      <w:tblPr>
        <w:tblW w:w="11414" w:type="dxa"/>
        <w:tblInd w:w="190" w:type="dxa"/>
        <w:tblLayout w:type="fixed"/>
        <w:tblCellMar>
          <w:left w:w="100" w:type="dxa"/>
          <w:right w:w="100" w:type="dxa"/>
        </w:tblCellMar>
        <w:tblLook w:val="0000"/>
      </w:tblPr>
      <w:tblGrid>
        <w:gridCol w:w="460"/>
        <w:gridCol w:w="368"/>
        <w:gridCol w:w="4122"/>
        <w:gridCol w:w="270"/>
        <w:gridCol w:w="5850"/>
        <w:gridCol w:w="344"/>
      </w:tblGrid>
      <w:tr w:rsidR="002B6569" w:rsidTr="0069736A">
        <w:trPr>
          <w:cantSplit/>
          <w:trHeight w:val="1248"/>
        </w:trPr>
        <w:tc>
          <w:tcPr>
            <w:tcW w:w="460" w:type="dxa"/>
            <w:vMerge w:val="restart"/>
            <w:tcBorders>
              <w:top w:val="single" w:sz="6" w:space="0" w:color="auto"/>
              <w:left w:val="double" w:sz="6" w:space="0" w:color="auto"/>
            </w:tcBorders>
            <w:shd w:val="clear" w:color="auto" w:fill="FFCC99"/>
            <w:vAlign w:val="center"/>
          </w:tcPr>
          <w:p w:rsidR="002B6569" w:rsidRPr="003374AC" w:rsidRDefault="002B6569" w:rsidP="003374AC">
            <w:pPr>
              <w:pStyle w:val="NormalComicSansMS"/>
              <w:ind w:left="0"/>
              <w:jc w:val="left"/>
              <w:rPr>
                <w:b w:val="0"/>
                <w:bCs/>
              </w:rPr>
            </w:pPr>
            <w:r w:rsidRPr="003374AC">
              <w:rPr>
                <w:b w:val="0"/>
                <w:bCs/>
              </w:rPr>
              <w:lastRenderedPageBreak/>
              <w:t>TUESDAY</w:t>
            </w:r>
          </w:p>
        </w:tc>
        <w:tc>
          <w:tcPr>
            <w:tcW w:w="368" w:type="dxa"/>
            <w:vMerge w:val="restart"/>
            <w:tcBorders>
              <w:top w:val="single" w:sz="6" w:space="0" w:color="auto"/>
              <w:left w:val="single" w:sz="6" w:space="0" w:color="auto"/>
            </w:tcBorders>
            <w:shd w:val="clear" w:color="auto" w:fill="66FFFF"/>
            <w:textDirection w:val="tbRl"/>
            <w:vAlign w:val="center"/>
          </w:tcPr>
          <w:p w:rsidR="002B6569" w:rsidRPr="0058610A" w:rsidRDefault="0058610A" w:rsidP="001B1BA9">
            <w:pPr>
              <w:ind w:left="113" w:right="113"/>
              <w:jc w:val="center"/>
              <w:rPr>
                <w:rFonts w:ascii="Comic Sans MS" w:hAnsi="Comic Sans MS"/>
                <w:b/>
                <w:color w:val="000000" w:themeColor="text1"/>
              </w:rPr>
            </w:pPr>
            <w:r>
              <w:rPr>
                <w:rFonts w:ascii="Comic Sans MS" w:hAnsi="Comic Sans MS"/>
                <w:b/>
                <w:color w:val="000000" w:themeColor="text1"/>
              </w:rPr>
              <w:t>PE</w:t>
            </w:r>
            <w:r w:rsidR="0069736A">
              <w:rPr>
                <w:rFonts w:ascii="Comic Sans MS" w:hAnsi="Comic Sans MS"/>
                <w:b/>
                <w:color w:val="000000" w:themeColor="text1"/>
              </w:rPr>
              <w:t>WE</w:t>
            </w:r>
          </w:p>
        </w:tc>
        <w:tc>
          <w:tcPr>
            <w:tcW w:w="4122" w:type="dxa"/>
            <w:tcBorders>
              <w:top w:val="single" w:sz="6" w:space="0" w:color="auto"/>
              <w:left w:val="single" w:sz="6" w:space="0" w:color="auto"/>
              <w:right w:val="single" w:sz="6" w:space="0" w:color="auto"/>
            </w:tcBorders>
          </w:tcPr>
          <w:p w:rsidR="002B6569" w:rsidRPr="001B1BA9" w:rsidRDefault="0067246D" w:rsidP="009744F6">
            <w:pPr>
              <w:rPr>
                <w:rFonts w:ascii="Century Gothic" w:hAnsi="Century Gothic"/>
                <w:color w:val="0000FF"/>
              </w:rPr>
            </w:pPr>
            <w:r w:rsidRPr="0067246D">
              <w:rPr>
                <w:rFonts w:ascii="Century Gothic" w:hAnsi="Century Gothic"/>
                <w:b/>
                <w:sz w:val="24"/>
                <w:szCs w:val="24"/>
              </w:rPr>
              <w:t>Math Eagle</w:t>
            </w:r>
            <w:r>
              <w:rPr>
                <w:rFonts w:ascii="Century Gothic" w:hAnsi="Century Gothic"/>
              </w:rPr>
              <w:t>:  Students will use their math journals to record their answers for Lone Star Math and a word problem. The focus of the word problem is Strategies and understanding what the problem is requiring in terms of operation (add, subtract, multiply, divide</w:t>
            </w:r>
            <w:proofErr w:type="gramStart"/>
            <w:r>
              <w:rPr>
                <w:rFonts w:ascii="Century Gothic" w:hAnsi="Century Gothic"/>
              </w:rPr>
              <w:t>)  See</w:t>
            </w:r>
            <w:proofErr w:type="gramEnd"/>
            <w:r>
              <w:rPr>
                <w:rFonts w:ascii="Century Gothic" w:hAnsi="Century Gothic"/>
              </w:rPr>
              <w:t xml:space="preserve"> word problem folder next to Teachers computer for daily word problems.</w:t>
            </w:r>
          </w:p>
        </w:tc>
        <w:tc>
          <w:tcPr>
            <w:tcW w:w="270" w:type="dxa"/>
            <w:vMerge w:val="restart"/>
            <w:tcBorders>
              <w:top w:val="single" w:sz="6" w:space="0" w:color="auto"/>
              <w:left w:val="single" w:sz="6" w:space="0" w:color="auto"/>
              <w:right w:val="single" w:sz="6" w:space="0" w:color="auto"/>
            </w:tcBorders>
            <w:shd w:val="clear" w:color="auto" w:fill="99FFCC"/>
            <w:textDirection w:val="tbRl"/>
          </w:tcPr>
          <w:p w:rsidR="002B6569" w:rsidRPr="00534940" w:rsidRDefault="0069736A" w:rsidP="00A85B99">
            <w:pPr>
              <w:ind w:left="113" w:right="113"/>
              <w:jc w:val="center"/>
              <w:rPr>
                <w:rFonts w:ascii="Century Gothic" w:hAnsi="Century Gothic"/>
                <w:b/>
                <w:color w:val="000000" w:themeColor="text1"/>
              </w:rPr>
            </w:pPr>
            <w:r>
              <w:rPr>
                <w:rFonts w:ascii="Century Gothic" w:hAnsi="Century Gothic"/>
                <w:b/>
                <w:color w:val="000000" w:themeColor="text1"/>
              </w:rPr>
              <w:t>Lunch 11:33</w:t>
            </w:r>
            <w:r w:rsidR="00534940">
              <w:rPr>
                <w:rFonts w:ascii="Century Gothic" w:hAnsi="Century Gothic"/>
                <w:b/>
                <w:color w:val="000000" w:themeColor="text1"/>
              </w:rPr>
              <w:t xml:space="preserve"> – 12:0</w:t>
            </w:r>
            <w:r>
              <w:rPr>
                <w:rFonts w:ascii="Century Gothic" w:hAnsi="Century Gothic"/>
                <w:b/>
                <w:color w:val="000000" w:themeColor="text1"/>
              </w:rPr>
              <w:t>3</w:t>
            </w:r>
          </w:p>
        </w:tc>
        <w:tc>
          <w:tcPr>
            <w:tcW w:w="5850" w:type="dxa"/>
            <w:vMerge w:val="restart"/>
            <w:tcBorders>
              <w:top w:val="single" w:sz="6" w:space="0" w:color="auto"/>
              <w:left w:val="single" w:sz="6" w:space="0" w:color="auto"/>
            </w:tcBorders>
          </w:tcPr>
          <w:p w:rsidR="0069736A" w:rsidRDefault="0069736A" w:rsidP="000030CE">
            <w:pPr>
              <w:rPr>
                <w:rFonts w:ascii="Comic Sans MS" w:hAnsi="Comic Sans MS"/>
                <w:sz w:val="22"/>
                <w:szCs w:val="22"/>
              </w:rPr>
            </w:pPr>
            <w:r>
              <w:rPr>
                <w:rFonts w:ascii="Comic Sans MS" w:hAnsi="Comic Sans MS"/>
                <w:sz w:val="22"/>
                <w:szCs w:val="22"/>
              </w:rPr>
              <w:t>UNIT PLANNER-</w:t>
            </w:r>
          </w:p>
          <w:p w:rsidR="0069736A" w:rsidRDefault="0069736A" w:rsidP="000030CE">
            <w:pPr>
              <w:rPr>
                <w:rFonts w:ascii="Comic Sans MS" w:hAnsi="Comic Sans MS"/>
                <w:sz w:val="22"/>
                <w:szCs w:val="22"/>
              </w:rPr>
            </w:pPr>
            <w:r w:rsidRPr="0069736A">
              <w:rPr>
                <w:rFonts w:ascii="Comic Sans MS" w:hAnsi="Comic Sans MS"/>
                <w:sz w:val="22"/>
                <w:szCs w:val="22"/>
                <w:highlight w:val="yellow"/>
              </w:rPr>
              <w:t>Set up how you will display your CENTRAL IDEA AND LINES OF INQUIRY IN YOUR CLASSROOM (anchor chart with the overall theme, central idea, lines of inquiry and a spot for questions asked during the unit)</w:t>
            </w:r>
          </w:p>
          <w:p w:rsidR="0069736A" w:rsidRDefault="0069736A" w:rsidP="000030CE">
            <w:pPr>
              <w:rPr>
                <w:rFonts w:ascii="Comic Sans MS" w:hAnsi="Comic Sans MS"/>
                <w:sz w:val="22"/>
                <w:szCs w:val="22"/>
              </w:rPr>
            </w:pPr>
            <w:r>
              <w:rPr>
                <w:rFonts w:ascii="Comic Sans MS" w:hAnsi="Comic Sans MS"/>
                <w:sz w:val="22"/>
                <w:szCs w:val="22"/>
              </w:rPr>
              <w:t>Essential Questions-</w:t>
            </w:r>
          </w:p>
          <w:p w:rsidR="0069736A" w:rsidRPr="002319B1" w:rsidRDefault="0069736A" w:rsidP="0069736A">
            <w:pPr>
              <w:rPr>
                <w:rFonts w:ascii="Arial" w:hAnsi="Arial"/>
                <w:color w:val="FF0000"/>
                <w:sz w:val="19"/>
              </w:rPr>
            </w:pPr>
            <w:r w:rsidRPr="002319B1">
              <w:rPr>
                <w:rFonts w:ascii="Arial" w:hAnsi="Arial"/>
                <w:color w:val="FF0000"/>
                <w:sz w:val="19"/>
              </w:rPr>
              <w:t xml:space="preserve">Why do we have rules? </w:t>
            </w:r>
          </w:p>
          <w:p w:rsidR="0069736A" w:rsidRPr="002319B1" w:rsidRDefault="0069736A" w:rsidP="0069736A">
            <w:pPr>
              <w:rPr>
                <w:rFonts w:ascii="Arial" w:hAnsi="Arial"/>
                <w:color w:val="FF0000"/>
                <w:sz w:val="19"/>
              </w:rPr>
            </w:pPr>
            <w:r w:rsidRPr="002319B1">
              <w:rPr>
                <w:rFonts w:ascii="Arial" w:hAnsi="Arial"/>
                <w:color w:val="FF0000"/>
                <w:sz w:val="19"/>
              </w:rPr>
              <w:t xml:space="preserve">Who makes rules and how? </w:t>
            </w:r>
          </w:p>
          <w:p w:rsidR="0069736A" w:rsidRPr="002319B1" w:rsidRDefault="0069736A" w:rsidP="0069736A">
            <w:pPr>
              <w:rPr>
                <w:rFonts w:ascii="Arial" w:hAnsi="Arial"/>
                <w:color w:val="FF0000"/>
                <w:sz w:val="19"/>
              </w:rPr>
            </w:pPr>
            <w:r w:rsidRPr="002319B1">
              <w:rPr>
                <w:rFonts w:ascii="Arial" w:hAnsi="Arial"/>
                <w:color w:val="FF0000"/>
                <w:sz w:val="19"/>
              </w:rPr>
              <w:t xml:space="preserve">Who decides on the rules? </w:t>
            </w:r>
          </w:p>
          <w:p w:rsidR="0069736A" w:rsidRPr="002319B1" w:rsidRDefault="0069736A" w:rsidP="0069736A">
            <w:pPr>
              <w:rPr>
                <w:rFonts w:ascii="Arial" w:hAnsi="Arial"/>
                <w:color w:val="FF0000"/>
                <w:sz w:val="19"/>
              </w:rPr>
            </w:pPr>
            <w:r w:rsidRPr="002319B1">
              <w:rPr>
                <w:rFonts w:ascii="Arial" w:hAnsi="Arial"/>
                <w:color w:val="FF0000"/>
                <w:sz w:val="19"/>
              </w:rPr>
              <w:t>What makes a rule fair?</w:t>
            </w:r>
          </w:p>
          <w:p w:rsidR="0069736A" w:rsidRDefault="0069736A" w:rsidP="0069736A">
            <w:pPr>
              <w:rPr>
                <w:rFonts w:ascii="Arial" w:hAnsi="Arial"/>
                <w:sz w:val="19"/>
              </w:rPr>
            </w:pPr>
            <w:r>
              <w:rPr>
                <w:rFonts w:ascii="Arial" w:hAnsi="Arial"/>
                <w:sz w:val="19"/>
              </w:rPr>
              <w:t xml:space="preserve"> What’s the difference between a rule and a law? </w:t>
            </w:r>
          </w:p>
          <w:p w:rsidR="0069736A" w:rsidRDefault="0069736A" w:rsidP="0069736A">
            <w:pPr>
              <w:rPr>
                <w:rFonts w:ascii="Arial" w:hAnsi="Arial"/>
                <w:sz w:val="19"/>
              </w:rPr>
            </w:pPr>
            <w:r>
              <w:rPr>
                <w:rFonts w:ascii="Arial" w:hAnsi="Arial"/>
                <w:sz w:val="19"/>
              </w:rPr>
              <w:t>What would happen if we didn’t have rules?</w:t>
            </w:r>
          </w:p>
          <w:p w:rsidR="0069736A" w:rsidRDefault="0069736A" w:rsidP="0069736A">
            <w:pPr>
              <w:rPr>
                <w:rFonts w:ascii="Arial" w:hAnsi="Arial"/>
                <w:sz w:val="19"/>
              </w:rPr>
            </w:pPr>
            <w:r>
              <w:rPr>
                <w:rFonts w:ascii="Arial" w:hAnsi="Arial"/>
                <w:sz w:val="19"/>
              </w:rPr>
              <w:t>What incorporates a community?</w:t>
            </w:r>
          </w:p>
          <w:p w:rsidR="0069736A" w:rsidRDefault="0069736A" w:rsidP="0069736A">
            <w:pPr>
              <w:rPr>
                <w:rFonts w:ascii="Arial" w:hAnsi="Arial"/>
                <w:sz w:val="19"/>
              </w:rPr>
            </w:pPr>
            <w:r>
              <w:rPr>
                <w:rFonts w:ascii="Arial" w:hAnsi="Arial"/>
                <w:sz w:val="19"/>
              </w:rPr>
              <w:t xml:space="preserve"> What makes a community work effectively? </w:t>
            </w:r>
          </w:p>
          <w:p w:rsidR="0069736A" w:rsidRDefault="0069736A" w:rsidP="0069736A">
            <w:pPr>
              <w:rPr>
                <w:rFonts w:ascii="Arial" w:hAnsi="Arial"/>
                <w:sz w:val="19"/>
              </w:rPr>
            </w:pPr>
            <w:r>
              <w:rPr>
                <w:rFonts w:ascii="Arial" w:hAnsi="Arial"/>
                <w:sz w:val="19"/>
              </w:rPr>
              <w:t>Why is it important to follow community rules? What do we do to stay safe in our community?</w:t>
            </w:r>
          </w:p>
          <w:p w:rsidR="0069736A" w:rsidRDefault="0069736A" w:rsidP="0069736A">
            <w:pPr>
              <w:rPr>
                <w:rFonts w:ascii="Arial" w:hAnsi="Arial"/>
                <w:sz w:val="19"/>
              </w:rPr>
            </w:pPr>
            <w:r>
              <w:rPr>
                <w:rFonts w:ascii="Arial" w:hAnsi="Arial"/>
                <w:sz w:val="19"/>
              </w:rPr>
              <w:t xml:space="preserve">How do you choose the right decision? </w:t>
            </w:r>
          </w:p>
          <w:p w:rsidR="0069736A" w:rsidRDefault="0069736A" w:rsidP="0069736A">
            <w:pPr>
              <w:rPr>
                <w:rFonts w:ascii="Arial" w:hAnsi="Arial"/>
                <w:sz w:val="19"/>
              </w:rPr>
            </w:pPr>
            <w:r>
              <w:rPr>
                <w:rFonts w:ascii="Arial" w:hAnsi="Arial"/>
                <w:sz w:val="19"/>
              </w:rPr>
              <w:t>How do you know you made the right decision?</w:t>
            </w:r>
          </w:p>
          <w:p w:rsidR="0069736A" w:rsidRDefault="0069736A" w:rsidP="0069736A">
            <w:pPr>
              <w:rPr>
                <w:rFonts w:ascii="Arial" w:hAnsi="Arial"/>
                <w:sz w:val="19"/>
              </w:rPr>
            </w:pPr>
            <w:r>
              <w:rPr>
                <w:rFonts w:ascii="Arial" w:hAnsi="Arial"/>
                <w:sz w:val="19"/>
              </w:rPr>
              <w:t>Does the right decision look the same for everyone?</w:t>
            </w:r>
          </w:p>
          <w:p w:rsidR="0069736A" w:rsidRDefault="0069736A" w:rsidP="0069736A">
            <w:pPr>
              <w:rPr>
                <w:rFonts w:ascii="Arial" w:hAnsi="Arial"/>
                <w:sz w:val="19"/>
              </w:rPr>
            </w:pPr>
            <w:r>
              <w:rPr>
                <w:rFonts w:ascii="Arial" w:hAnsi="Arial"/>
                <w:sz w:val="19"/>
              </w:rPr>
              <w:t xml:space="preserve">How do climate patterns affect our choices? </w:t>
            </w:r>
          </w:p>
          <w:p w:rsidR="0069736A" w:rsidRDefault="0069736A" w:rsidP="0069736A">
            <w:pPr>
              <w:rPr>
                <w:rFonts w:ascii="Arial" w:hAnsi="Arial"/>
                <w:sz w:val="19"/>
              </w:rPr>
            </w:pPr>
            <w:r>
              <w:rPr>
                <w:rFonts w:ascii="Arial" w:hAnsi="Arial"/>
                <w:sz w:val="19"/>
              </w:rPr>
              <w:t>How can we organize and plan for everyday experiences?</w:t>
            </w:r>
          </w:p>
          <w:p w:rsidR="0069736A" w:rsidRDefault="0069736A" w:rsidP="0069736A">
            <w:pPr>
              <w:rPr>
                <w:rFonts w:ascii="Arial" w:hAnsi="Arial"/>
                <w:sz w:val="19"/>
              </w:rPr>
            </w:pPr>
            <w:r>
              <w:rPr>
                <w:rFonts w:ascii="Arial" w:hAnsi="Arial"/>
                <w:sz w:val="19"/>
              </w:rPr>
              <w:t>Are there observable patterns that help us plan?</w:t>
            </w:r>
          </w:p>
          <w:p w:rsidR="000030CE" w:rsidRDefault="002319B1" w:rsidP="000030CE">
            <w:pPr>
              <w:rPr>
                <w:rFonts w:ascii="Comic Sans MS" w:hAnsi="Comic Sans MS"/>
                <w:sz w:val="22"/>
                <w:szCs w:val="22"/>
              </w:rPr>
            </w:pPr>
            <w:r>
              <w:rPr>
                <w:rFonts w:ascii="Comic Sans MS" w:hAnsi="Comic Sans MS"/>
                <w:sz w:val="22"/>
                <w:szCs w:val="22"/>
              </w:rPr>
              <w:t>-Pose a few of the</w:t>
            </w:r>
            <w:r w:rsidR="000030CE">
              <w:rPr>
                <w:rFonts w:ascii="Comic Sans MS" w:hAnsi="Comic Sans MS"/>
                <w:sz w:val="22"/>
                <w:szCs w:val="22"/>
              </w:rPr>
              <w:t xml:space="preserve"> following</w:t>
            </w:r>
            <w:r>
              <w:rPr>
                <w:rFonts w:ascii="Comic Sans MS" w:hAnsi="Comic Sans MS"/>
                <w:sz w:val="22"/>
                <w:szCs w:val="22"/>
              </w:rPr>
              <w:t xml:space="preserve"> essential</w:t>
            </w:r>
            <w:r w:rsidR="000030CE">
              <w:rPr>
                <w:rFonts w:ascii="Comic Sans MS" w:hAnsi="Comic Sans MS"/>
                <w:sz w:val="22"/>
                <w:szCs w:val="22"/>
              </w:rPr>
              <w:t xml:space="preserve"> </w:t>
            </w:r>
            <w:r>
              <w:rPr>
                <w:rFonts w:ascii="Comic Sans MS" w:hAnsi="Comic Sans MS"/>
                <w:sz w:val="22"/>
                <w:szCs w:val="22"/>
              </w:rPr>
              <w:t>questions (ones in red)</w:t>
            </w:r>
            <w:r w:rsidR="000030CE">
              <w:rPr>
                <w:rFonts w:ascii="Comic Sans MS" w:hAnsi="Comic Sans MS"/>
                <w:sz w:val="22"/>
                <w:szCs w:val="22"/>
              </w:rPr>
              <w:t xml:space="preserve"> to the </w:t>
            </w:r>
            <w:r>
              <w:rPr>
                <w:rFonts w:ascii="Comic Sans MS" w:hAnsi="Comic Sans MS"/>
                <w:sz w:val="22"/>
                <w:szCs w:val="22"/>
              </w:rPr>
              <w:t>student’s</w:t>
            </w:r>
            <w:r w:rsidR="000030CE">
              <w:rPr>
                <w:rFonts w:ascii="Comic Sans MS" w:hAnsi="Comic Sans MS"/>
                <w:sz w:val="22"/>
                <w:szCs w:val="22"/>
              </w:rPr>
              <w:t xml:space="preserve"> one to each group. Have them come up with their thinking on a large dry erase</w:t>
            </w:r>
            <w:r>
              <w:rPr>
                <w:rFonts w:ascii="Comic Sans MS" w:hAnsi="Comic Sans MS"/>
                <w:sz w:val="22"/>
                <w:szCs w:val="22"/>
              </w:rPr>
              <w:t>/chart paper</w:t>
            </w:r>
            <w:r w:rsidR="000030CE">
              <w:rPr>
                <w:rFonts w:ascii="Comic Sans MS" w:hAnsi="Comic Sans MS"/>
                <w:sz w:val="22"/>
                <w:szCs w:val="22"/>
              </w:rPr>
              <w:t xml:space="preserve"> and share with out with the class.  The students will agree or disagree and discuss as to add to the boards. </w:t>
            </w:r>
            <w:r>
              <w:rPr>
                <w:rFonts w:ascii="Comic Sans MS" w:hAnsi="Comic Sans MS"/>
                <w:sz w:val="22"/>
                <w:szCs w:val="22"/>
              </w:rPr>
              <w:t>Create a final class anchor chart with their finding.</w:t>
            </w:r>
          </w:p>
          <w:p w:rsidR="002B6569" w:rsidRPr="001B1BA9" w:rsidRDefault="002B6569" w:rsidP="00C429AC">
            <w:pPr>
              <w:rPr>
                <w:rFonts w:ascii="Century Gothic" w:hAnsi="Century Gothic"/>
              </w:rPr>
            </w:pPr>
          </w:p>
        </w:tc>
        <w:tc>
          <w:tcPr>
            <w:tcW w:w="344" w:type="dxa"/>
            <w:vMerge w:val="restart"/>
            <w:tcBorders>
              <w:top w:val="single" w:sz="6" w:space="0" w:color="auto"/>
              <w:left w:val="single" w:sz="6" w:space="0" w:color="auto"/>
              <w:right w:val="single" w:sz="6" w:space="0" w:color="auto"/>
            </w:tcBorders>
            <w:shd w:val="clear" w:color="auto" w:fill="FFFF99"/>
            <w:textDirection w:val="tbRl"/>
          </w:tcPr>
          <w:p w:rsidR="002B6569" w:rsidRDefault="002B6569" w:rsidP="00A1528F">
            <w:pPr>
              <w:ind w:left="113" w:right="113"/>
              <w:jc w:val="center"/>
              <w:rPr>
                <w:rFonts w:ascii="Comic Sans MS" w:hAnsi="Comic Sans MS"/>
                <w:sz w:val="24"/>
              </w:rPr>
            </w:pPr>
            <w:r w:rsidRPr="00C63FAB">
              <w:rPr>
                <w:rFonts w:ascii="Comic Sans MS" w:hAnsi="Comic Sans MS"/>
                <w:sz w:val="24"/>
              </w:rPr>
              <w:t>2:40 Dismissal</w:t>
            </w:r>
          </w:p>
        </w:tc>
      </w:tr>
      <w:tr w:rsidR="002B6569" w:rsidTr="002319B1">
        <w:trPr>
          <w:cantSplit/>
          <w:trHeight w:hRule="exact" w:val="5145"/>
        </w:trPr>
        <w:tc>
          <w:tcPr>
            <w:tcW w:w="460" w:type="dxa"/>
            <w:vMerge/>
            <w:tcBorders>
              <w:left w:val="double" w:sz="6" w:space="0" w:color="auto"/>
              <w:bottom w:val="single" w:sz="6" w:space="0" w:color="auto"/>
            </w:tcBorders>
            <w:shd w:val="clear" w:color="auto" w:fill="FFCC99"/>
            <w:vAlign w:val="center"/>
          </w:tcPr>
          <w:p w:rsidR="002B6569" w:rsidRPr="003374AC" w:rsidRDefault="002B6569" w:rsidP="003374AC">
            <w:pPr>
              <w:pStyle w:val="NormalComicSansMS"/>
              <w:ind w:left="0"/>
              <w:jc w:val="left"/>
              <w:rPr>
                <w:b w:val="0"/>
                <w:bCs/>
              </w:rPr>
            </w:pPr>
          </w:p>
        </w:tc>
        <w:tc>
          <w:tcPr>
            <w:tcW w:w="368" w:type="dxa"/>
            <w:vMerge/>
            <w:tcBorders>
              <w:left w:val="single" w:sz="6" w:space="0" w:color="auto"/>
            </w:tcBorders>
            <w:shd w:val="clear" w:color="auto" w:fill="66FFFF"/>
            <w:textDirection w:val="tbRl"/>
            <w:vAlign w:val="center"/>
          </w:tcPr>
          <w:p w:rsidR="002B6569" w:rsidRPr="001B1BA9" w:rsidRDefault="002B6569" w:rsidP="001B1BA9">
            <w:pPr>
              <w:ind w:left="113" w:right="113"/>
              <w:jc w:val="center"/>
              <w:rPr>
                <w:rFonts w:ascii="Comic Sans MS" w:hAnsi="Comic Sans MS"/>
                <w:b/>
              </w:rPr>
            </w:pPr>
          </w:p>
        </w:tc>
        <w:tc>
          <w:tcPr>
            <w:tcW w:w="4122" w:type="dxa"/>
            <w:tcBorders>
              <w:top w:val="single" w:sz="6" w:space="0" w:color="auto"/>
              <w:left w:val="single" w:sz="6" w:space="0" w:color="auto"/>
              <w:right w:val="single" w:sz="6" w:space="0" w:color="auto"/>
            </w:tcBorders>
          </w:tcPr>
          <w:p w:rsidR="002B6569" w:rsidRDefault="0058610A" w:rsidP="004249BB">
            <w:pPr>
              <w:rPr>
                <w:rFonts w:ascii="Century Gothic" w:hAnsi="Century Gothic"/>
              </w:rPr>
            </w:pPr>
            <w:r>
              <w:rPr>
                <w:rFonts w:ascii="Century Gothic" w:hAnsi="Century Gothic"/>
              </w:rPr>
              <w:t>Investigations</w:t>
            </w:r>
          </w:p>
          <w:p w:rsidR="00C474D6" w:rsidRDefault="00C474D6" w:rsidP="004249BB">
            <w:pPr>
              <w:rPr>
                <w:rFonts w:ascii="Century Gothic" w:hAnsi="Century Gothic"/>
              </w:rPr>
            </w:pPr>
            <w:r>
              <w:rPr>
                <w:rFonts w:ascii="Century Gothic" w:hAnsi="Century Gothic"/>
              </w:rPr>
              <w:t>Envisions 19:1 p. 547</w:t>
            </w:r>
          </w:p>
          <w:p w:rsidR="00C474D6" w:rsidRPr="001B1BA9" w:rsidRDefault="00C474D6" w:rsidP="004249BB">
            <w:pPr>
              <w:rPr>
                <w:rFonts w:ascii="Century Gothic" w:hAnsi="Century Gothic"/>
                <w:color w:val="0000FF"/>
              </w:rPr>
            </w:pPr>
            <w:r>
              <w:rPr>
                <w:rFonts w:ascii="Century Gothic" w:hAnsi="Century Gothic"/>
              </w:rPr>
              <w:t>Review the parts of the clock and how we read an analog clock.   Students will practice creating times with increments of 5 min.</w:t>
            </w:r>
          </w:p>
        </w:tc>
        <w:tc>
          <w:tcPr>
            <w:tcW w:w="270" w:type="dxa"/>
            <w:vMerge/>
            <w:tcBorders>
              <w:left w:val="single" w:sz="6" w:space="0" w:color="auto"/>
              <w:bottom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omic Sans MS" w:hAnsi="Comic Sans MS"/>
                <w:b/>
              </w:rPr>
            </w:pPr>
          </w:p>
        </w:tc>
        <w:tc>
          <w:tcPr>
            <w:tcW w:w="5850" w:type="dxa"/>
            <w:vMerge/>
            <w:tcBorders>
              <w:left w:val="single" w:sz="6" w:space="0" w:color="auto"/>
            </w:tcBorders>
          </w:tcPr>
          <w:p w:rsidR="002B6569" w:rsidRPr="001B1BA9" w:rsidRDefault="002B6569" w:rsidP="00C429AC">
            <w:pPr>
              <w:rPr>
                <w:rFonts w:ascii="Century Gothic" w:hAnsi="Century Gothic"/>
              </w:rPr>
            </w:pPr>
          </w:p>
        </w:tc>
        <w:tc>
          <w:tcPr>
            <w:tcW w:w="344" w:type="dxa"/>
            <w:vMerge/>
            <w:tcBorders>
              <w:left w:val="single" w:sz="6" w:space="0" w:color="auto"/>
              <w:bottom w:val="single" w:sz="6" w:space="0" w:color="auto"/>
              <w:right w:val="single" w:sz="6" w:space="0" w:color="auto"/>
            </w:tcBorders>
            <w:shd w:val="clear" w:color="auto" w:fill="FFFF99"/>
            <w:textDirection w:val="tbRl"/>
          </w:tcPr>
          <w:p w:rsidR="002B6569" w:rsidRPr="00C63FAB" w:rsidRDefault="002B6569" w:rsidP="00A1528F">
            <w:pPr>
              <w:ind w:left="113" w:right="113"/>
              <w:jc w:val="center"/>
              <w:rPr>
                <w:rFonts w:ascii="Comic Sans MS" w:hAnsi="Comic Sans MS"/>
                <w:sz w:val="24"/>
              </w:rPr>
            </w:pPr>
          </w:p>
        </w:tc>
      </w:tr>
      <w:tr w:rsidR="002B6569" w:rsidTr="0069736A">
        <w:trPr>
          <w:cantSplit/>
          <w:trHeight w:val="1392"/>
        </w:trPr>
        <w:tc>
          <w:tcPr>
            <w:tcW w:w="460" w:type="dxa"/>
            <w:vMerge w:val="restart"/>
            <w:tcBorders>
              <w:top w:val="single" w:sz="6" w:space="0" w:color="auto"/>
              <w:left w:val="double" w:sz="6" w:space="0" w:color="auto"/>
            </w:tcBorders>
            <w:shd w:val="clear" w:color="auto" w:fill="FFFF99"/>
            <w:vAlign w:val="center"/>
          </w:tcPr>
          <w:p w:rsidR="002B6569" w:rsidRDefault="002B6569" w:rsidP="008A627B">
            <w:pPr>
              <w:shd w:val="clear" w:color="auto" w:fill="FFFF99"/>
            </w:pPr>
            <w:r w:rsidRPr="00527314">
              <w:rPr>
                <w:rFonts w:ascii="Comic Sans MS" w:hAnsi="Comic Sans MS"/>
                <w:sz w:val="22"/>
                <w:szCs w:val="22"/>
              </w:rPr>
              <w:t>WEDNESDAY</w:t>
            </w:r>
          </w:p>
        </w:tc>
        <w:tc>
          <w:tcPr>
            <w:tcW w:w="368" w:type="dxa"/>
            <w:vMerge w:val="restart"/>
            <w:tcBorders>
              <w:top w:val="single" w:sz="6" w:space="0" w:color="auto"/>
              <w:left w:val="single" w:sz="6" w:space="0" w:color="auto"/>
            </w:tcBorders>
            <w:shd w:val="clear" w:color="auto" w:fill="66FFFF"/>
            <w:textDirection w:val="tbRl"/>
            <w:vAlign w:val="center"/>
          </w:tcPr>
          <w:p w:rsidR="002B6569" w:rsidRPr="0058610A" w:rsidRDefault="0069736A" w:rsidP="0069736A">
            <w:pPr>
              <w:ind w:left="113" w:right="113"/>
              <w:jc w:val="center"/>
              <w:rPr>
                <w:rFonts w:ascii="Comic Sans MS" w:hAnsi="Comic Sans MS"/>
                <w:b/>
                <w:color w:val="000000" w:themeColor="text1"/>
              </w:rPr>
            </w:pPr>
            <w:r>
              <w:rPr>
                <w:rFonts w:ascii="Comic Sans MS" w:hAnsi="Comic Sans MS"/>
                <w:b/>
                <w:color w:val="000000" w:themeColor="text1"/>
              </w:rPr>
              <w:t>PEWE</w:t>
            </w:r>
          </w:p>
        </w:tc>
        <w:tc>
          <w:tcPr>
            <w:tcW w:w="4122" w:type="dxa"/>
            <w:tcBorders>
              <w:top w:val="single" w:sz="6" w:space="0" w:color="auto"/>
              <w:left w:val="single" w:sz="6" w:space="0" w:color="auto"/>
              <w:right w:val="single" w:sz="6" w:space="0" w:color="auto"/>
            </w:tcBorders>
          </w:tcPr>
          <w:p w:rsidR="002B6569" w:rsidRPr="001B1BA9" w:rsidRDefault="0067246D" w:rsidP="009744F6">
            <w:pPr>
              <w:rPr>
                <w:rFonts w:ascii="Century Gothic" w:hAnsi="Century Gothic"/>
                <w:color w:val="0000FF"/>
              </w:rPr>
            </w:pPr>
            <w:r w:rsidRPr="0067246D">
              <w:rPr>
                <w:rFonts w:ascii="Century Gothic" w:hAnsi="Century Gothic"/>
                <w:b/>
                <w:sz w:val="24"/>
                <w:szCs w:val="24"/>
              </w:rPr>
              <w:t>Math Eagle</w:t>
            </w:r>
            <w:r>
              <w:rPr>
                <w:rFonts w:ascii="Century Gothic" w:hAnsi="Century Gothic"/>
              </w:rPr>
              <w:t>:  Students will use their math journals to record their answers for Lone Star Math and a word problem. The focus of the word problem is Strategies and understanding what the problem is requiring in terms of operation (add, subtract, multiply, divide</w:t>
            </w:r>
            <w:proofErr w:type="gramStart"/>
            <w:r>
              <w:rPr>
                <w:rFonts w:ascii="Century Gothic" w:hAnsi="Century Gothic"/>
              </w:rPr>
              <w:t>)  See</w:t>
            </w:r>
            <w:proofErr w:type="gramEnd"/>
            <w:r>
              <w:rPr>
                <w:rFonts w:ascii="Century Gothic" w:hAnsi="Century Gothic"/>
              </w:rPr>
              <w:t xml:space="preserve"> word problem folder next to Teachers computer for daily word problems.</w:t>
            </w:r>
          </w:p>
        </w:tc>
        <w:tc>
          <w:tcPr>
            <w:tcW w:w="270" w:type="dxa"/>
            <w:vMerge w:val="restart"/>
            <w:tcBorders>
              <w:top w:val="single" w:sz="6" w:space="0" w:color="auto"/>
              <w:left w:val="single" w:sz="6" w:space="0" w:color="auto"/>
              <w:right w:val="single" w:sz="6" w:space="0" w:color="auto"/>
            </w:tcBorders>
            <w:shd w:val="clear" w:color="auto" w:fill="99FFCC"/>
            <w:textDirection w:val="tbRl"/>
          </w:tcPr>
          <w:p w:rsidR="002B6569" w:rsidRPr="00534940" w:rsidRDefault="00534940" w:rsidP="00A85B99">
            <w:pPr>
              <w:ind w:left="113" w:right="113"/>
              <w:jc w:val="center"/>
              <w:rPr>
                <w:rFonts w:ascii="Century Gothic" w:hAnsi="Century Gothic"/>
                <w:b/>
                <w:color w:val="000000" w:themeColor="text1"/>
              </w:rPr>
            </w:pPr>
            <w:r>
              <w:rPr>
                <w:rFonts w:ascii="Century Gothic" w:hAnsi="Century Gothic"/>
                <w:b/>
                <w:color w:val="000000" w:themeColor="text1"/>
              </w:rPr>
              <w:t>Recess 1:15-1:35</w:t>
            </w:r>
          </w:p>
        </w:tc>
        <w:tc>
          <w:tcPr>
            <w:tcW w:w="5850" w:type="dxa"/>
            <w:vMerge w:val="restart"/>
            <w:tcBorders>
              <w:top w:val="single" w:sz="6" w:space="0" w:color="auto"/>
              <w:left w:val="single" w:sz="6" w:space="0" w:color="auto"/>
            </w:tcBorders>
          </w:tcPr>
          <w:p w:rsidR="002B6569" w:rsidRPr="00A219D0" w:rsidRDefault="000030CE" w:rsidP="004A22E2">
            <w:pPr>
              <w:rPr>
                <w:rFonts w:ascii="Century Gothic" w:hAnsi="Century Gothic"/>
                <w:color w:val="000000" w:themeColor="text1"/>
              </w:rPr>
            </w:pPr>
            <w:r w:rsidRPr="00A219D0">
              <w:rPr>
                <w:rFonts w:ascii="Century Gothic" w:hAnsi="Century Gothic"/>
                <w:color w:val="000000" w:themeColor="text1"/>
              </w:rPr>
              <w:t xml:space="preserve">Use Social Studies text to discuss who makes rules In our community. </w:t>
            </w:r>
          </w:p>
          <w:p w:rsidR="002319B1" w:rsidRPr="00A219D0" w:rsidRDefault="002319B1" w:rsidP="004A22E2">
            <w:pPr>
              <w:rPr>
                <w:rFonts w:ascii="Century Gothic" w:hAnsi="Century Gothic"/>
                <w:color w:val="000000" w:themeColor="text1"/>
              </w:rPr>
            </w:pPr>
            <w:r w:rsidRPr="00A219D0">
              <w:rPr>
                <w:rFonts w:ascii="Century Gothic" w:hAnsi="Century Gothic"/>
                <w:color w:val="000000" w:themeColor="text1"/>
              </w:rPr>
              <w:t>-Why do we have these rules?</w:t>
            </w:r>
          </w:p>
          <w:p w:rsidR="002319B1" w:rsidRPr="00A219D0" w:rsidRDefault="002319B1" w:rsidP="004A22E2">
            <w:pPr>
              <w:rPr>
                <w:rFonts w:ascii="Century Gothic" w:hAnsi="Century Gothic"/>
                <w:color w:val="000000" w:themeColor="text1"/>
              </w:rPr>
            </w:pPr>
            <w:r w:rsidRPr="00A219D0">
              <w:rPr>
                <w:rFonts w:ascii="Century Gothic" w:hAnsi="Century Gothic"/>
                <w:color w:val="000000" w:themeColor="text1"/>
              </w:rPr>
              <w:t>-What would happen if we didn’t have these rules?</w:t>
            </w:r>
          </w:p>
          <w:p w:rsidR="002319B1" w:rsidRPr="00A219D0" w:rsidRDefault="002319B1" w:rsidP="004A22E2">
            <w:pPr>
              <w:rPr>
                <w:rFonts w:ascii="Century Gothic" w:hAnsi="Century Gothic"/>
                <w:color w:val="000000" w:themeColor="text1"/>
              </w:rPr>
            </w:pPr>
            <w:r w:rsidRPr="00A219D0">
              <w:rPr>
                <w:rFonts w:ascii="Century Gothic" w:hAnsi="Century Gothic"/>
                <w:color w:val="000000" w:themeColor="text1"/>
              </w:rPr>
              <w:t>-What makes a good rule?</w:t>
            </w:r>
          </w:p>
          <w:p w:rsidR="00A219D0" w:rsidRPr="00A219D0" w:rsidRDefault="00A219D0" w:rsidP="004A22E2">
            <w:pPr>
              <w:rPr>
                <w:rFonts w:ascii="Century Gothic" w:hAnsi="Century Gothic"/>
                <w:color w:val="000000" w:themeColor="text1"/>
              </w:rPr>
            </w:pPr>
          </w:p>
          <w:p w:rsidR="00A219D0" w:rsidRPr="00A219D0" w:rsidRDefault="00A219D0" w:rsidP="004A22E2">
            <w:pPr>
              <w:rPr>
                <w:rFonts w:ascii="Century Gothic" w:hAnsi="Century Gothic"/>
                <w:color w:val="000000" w:themeColor="text1"/>
              </w:rPr>
            </w:pPr>
            <w:r w:rsidRPr="00A219D0">
              <w:rPr>
                <w:rFonts w:ascii="Century Gothic" w:hAnsi="Century Gothic"/>
                <w:color w:val="000000" w:themeColor="text1"/>
              </w:rPr>
              <w:t>Could have students get into 2 groups at their table groups and have one group be PRO NO RULES and the other be CON NO RULES. The students have to argue the pros and cons of not having and following rules in their community. Students will be having a debate with their table members!-give the groups time to come up with their PROs and CONs before debate.</w:t>
            </w:r>
          </w:p>
          <w:p w:rsidR="00A219D0" w:rsidRPr="00A219D0" w:rsidRDefault="00A219D0" w:rsidP="004A22E2">
            <w:pPr>
              <w:rPr>
                <w:rFonts w:ascii="Century Gothic" w:hAnsi="Century Gothic"/>
                <w:color w:val="000000" w:themeColor="text1"/>
              </w:rPr>
            </w:pPr>
            <w:r w:rsidRPr="00A219D0">
              <w:rPr>
                <w:rFonts w:ascii="Century Gothic" w:hAnsi="Century Gothic"/>
                <w:color w:val="000000" w:themeColor="text1"/>
              </w:rPr>
              <w:t>Share out and create class anchor chart</w:t>
            </w:r>
          </w:p>
          <w:p w:rsidR="002319B1" w:rsidRPr="00A219D0" w:rsidRDefault="002319B1" w:rsidP="004A22E2">
            <w:pPr>
              <w:rPr>
                <w:rFonts w:ascii="Century Gothic" w:hAnsi="Century Gothic"/>
                <w:color w:val="000000" w:themeColor="text1"/>
              </w:rPr>
            </w:pPr>
          </w:p>
          <w:p w:rsidR="002319B1" w:rsidRDefault="002319B1" w:rsidP="002319B1">
            <w:pPr>
              <w:rPr>
                <w:rFonts w:ascii="Century Gothic" w:hAnsi="Century Gothic"/>
                <w:color w:val="000000" w:themeColor="text1"/>
                <w:sz w:val="24"/>
                <w:szCs w:val="24"/>
              </w:rPr>
            </w:pPr>
            <w:r w:rsidRPr="00A219D0">
              <w:rPr>
                <w:rFonts w:ascii="Century Gothic" w:hAnsi="Century Gothic"/>
                <w:color w:val="000000" w:themeColor="text1"/>
              </w:rPr>
              <w:t>Have students get into groups and pick a rule from our community that the citizens must follow. Have them answer the following questions</w:t>
            </w:r>
          </w:p>
          <w:p w:rsidR="002319B1" w:rsidRPr="00A219D0" w:rsidRDefault="002319B1" w:rsidP="002319B1">
            <w:pPr>
              <w:rPr>
                <w:b/>
                <w:sz w:val="24"/>
                <w:szCs w:val="24"/>
              </w:rPr>
            </w:pPr>
            <w:r w:rsidRPr="00A219D0">
              <w:rPr>
                <w:b/>
                <w:sz w:val="24"/>
                <w:szCs w:val="24"/>
              </w:rPr>
              <w:t>What does this rule mean?</w:t>
            </w:r>
          </w:p>
          <w:p w:rsidR="002319B1" w:rsidRPr="00A219D0" w:rsidRDefault="002319B1" w:rsidP="002319B1">
            <w:pPr>
              <w:pStyle w:val="BodyText"/>
              <w:spacing w:after="120"/>
              <w:rPr>
                <w:b/>
                <w:sz w:val="24"/>
                <w:szCs w:val="24"/>
              </w:rPr>
            </w:pPr>
            <w:r w:rsidRPr="00A219D0">
              <w:rPr>
                <w:b/>
                <w:sz w:val="24"/>
                <w:szCs w:val="24"/>
              </w:rPr>
              <w:t>Why do you think we have this rule?</w:t>
            </w:r>
          </w:p>
          <w:p w:rsidR="002319B1" w:rsidRPr="00A219D0" w:rsidRDefault="002319B1" w:rsidP="002319B1">
            <w:pPr>
              <w:pStyle w:val="BodyText"/>
              <w:spacing w:after="120"/>
              <w:rPr>
                <w:b/>
                <w:sz w:val="24"/>
                <w:szCs w:val="24"/>
              </w:rPr>
            </w:pPr>
            <w:r w:rsidRPr="00A219D0">
              <w:rPr>
                <w:b/>
                <w:sz w:val="24"/>
                <w:szCs w:val="24"/>
              </w:rPr>
              <w:t>Demonstrate this rule in action (show me what it looks like).</w:t>
            </w:r>
          </w:p>
          <w:p w:rsidR="002319B1" w:rsidRPr="00A219D0" w:rsidRDefault="002319B1" w:rsidP="002319B1">
            <w:pPr>
              <w:pStyle w:val="BodyText"/>
              <w:spacing w:after="120"/>
              <w:rPr>
                <w:b/>
                <w:sz w:val="24"/>
                <w:szCs w:val="24"/>
              </w:rPr>
            </w:pPr>
            <w:r w:rsidRPr="00A219D0">
              <w:rPr>
                <w:b/>
                <w:sz w:val="24"/>
                <w:szCs w:val="24"/>
              </w:rPr>
              <w:t>After each group presents, write and reflect on a class anchor chart</w:t>
            </w:r>
          </w:p>
          <w:p w:rsidR="002319B1" w:rsidRPr="000030CE" w:rsidRDefault="002319B1" w:rsidP="004A22E2">
            <w:pPr>
              <w:rPr>
                <w:rFonts w:ascii="Century Gothic" w:hAnsi="Century Gothic"/>
                <w:color w:val="000000" w:themeColor="text1"/>
                <w:sz w:val="24"/>
                <w:szCs w:val="24"/>
              </w:rPr>
            </w:pPr>
          </w:p>
        </w:tc>
        <w:tc>
          <w:tcPr>
            <w:tcW w:w="344" w:type="dxa"/>
            <w:vMerge w:val="restart"/>
            <w:tcBorders>
              <w:top w:val="single" w:sz="6" w:space="0" w:color="auto"/>
              <w:left w:val="single" w:sz="6" w:space="0" w:color="auto"/>
              <w:right w:val="single" w:sz="6" w:space="0" w:color="auto"/>
            </w:tcBorders>
            <w:shd w:val="clear" w:color="auto" w:fill="FFFF99"/>
            <w:textDirection w:val="tbRl"/>
          </w:tcPr>
          <w:p w:rsidR="002B6569" w:rsidRDefault="002B6569" w:rsidP="00A1528F">
            <w:pPr>
              <w:ind w:left="113" w:right="113"/>
              <w:jc w:val="center"/>
              <w:rPr>
                <w:rFonts w:ascii="Comic Sans MS" w:hAnsi="Comic Sans MS"/>
                <w:sz w:val="24"/>
              </w:rPr>
            </w:pPr>
            <w:r w:rsidRPr="00C63FAB">
              <w:rPr>
                <w:rFonts w:ascii="Comic Sans MS" w:hAnsi="Comic Sans MS"/>
                <w:sz w:val="24"/>
              </w:rPr>
              <w:t>2:40 Dismissal</w:t>
            </w:r>
          </w:p>
        </w:tc>
      </w:tr>
      <w:tr w:rsidR="002B6569" w:rsidTr="00A219D0">
        <w:trPr>
          <w:cantSplit/>
          <w:trHeight w:hRule="exact" w:val="3975"/>
        </w:trPr>
        <w:tc>
          <w:tcPr>
            <w:tcW w:w="460" w:type="dxa"/>
            <w:vMerge/>
            <w:tcBorders>
              <w:left w:val="double" w:sz="6" w:space="0" w:color="auto"/>
              <w:bottom w:val="single" w:sz="6" w:space="0" w:color="auto"/>
            </w:tcBorders>
            <w:shd w:val="clear" w:color="auto" w:fill="FFFF99"/>
            <w:vAlign w:val="center"/>
          </w:tcPr>
          <w:p w:rsidR="002B6569" w:rsidRPr="00527314" w:rsidRDefault="002B6569" w:rsidP="008A627B">
            <w:pPr>
              <w:shd w:val="clear" w:color="auto" w:fill="FFFF99"/>
              <w:rPr>
                <w:rFonts w:ascii="Comic Sans MS" w:hAnsi="Comic Sans MS"/>
                <w:sz w:val="22"/>
                <w:szCs w:val="22"/>
              </w:rPr>
            </w:pPr>
          </w:p>
        </w:tc>
        <w:tc>
          <w:tcPr>
            <w:tcW w:w="368" w:type="dxa"/>
            <w:vMerge/>
            <w:tcBorders>
              <w:left w:val="single" w:sz="6" w:space="0" w:color="auto"/>
            </w:tcBorders>
            <w:shd w:val="clear" w:color="auto" w:fill="66FFFF"/>
            <w:textDirection w:val="tbRl"/>
            <w:vAlign w:val="center"/>
          </w:tcPr>
          <w:p w:rsidR="002B6569" w:rsidRPr="001B1BA9" w:rsidRDefault="002B6569" w:rsidP="001B1BA9">
            <w:pPr>
              <w:ind w:left="113" w:right="113"/>
              <w:jc w:val="center"/>
              <w:rPr>
                <w:rFonts w:ascii="Comic Sans MS" w:hAnsi="Comic Sans MS"/>
                <w:b/>
              </w:rPr>
            </w:pPr>
          </w:p>
        </w:tc>
        <w:tc>
          <w:tcPr>
            <w:tcW w:w="4122" w:type="dxa"/>
            <w:tcBorders>
              <w:top w:val="single" w:sz="6" w:space="0" w:color="auto"/>
              <w:left w:val="single" w:sz="6" w:space="0" w:color="auto"/>
              <w:right w:val="single" w:sz="6" w:space="0" w:color="auto"/>
            </w:tcBorders>
          </w:tcPr>
          <w:p w:rsidR="002B6569" w:rsidRDefault="0058610A" w:rsidP="004249BB">
            <w:pPr>
              <w:rPr>
                <w:rFonts w:ascii="Century Gothic" w:hAnsi="Century Gothic"/>
              </w:rPr>
            </w:pPr>
            <w:r>
              <w:rPr>
                <w:rFonts w:ascii="Century Gothic" w:hAnsi="Century Gothic"/>
              </w:rPr>
              <w:t>Investigations</w:t>
            </w:r>
            <w:r w:rsidR="00C474D6">
              <w:rPr>
                <w:rFonts w:ascii="Century Gothic" w:hAnsi="Century Gothic"/>
              </w:rPr>
              <w:t>: Envisions Math 19.2 pp551</w:t>
            </w:r>
          </w:p>
          <w:p w:rsidR="00C474D6" w:rsidRPr="001B1BA9" w:rsidRDefault="00C474D6" w:rsidP="004249BB">
            <w:pPr>
              <w:rPr>
                <w:rFonts w:ascii="Century Gothic" w:hAnsi="Century Gothic"/>
                <w:color w:val="0000FF"/>
              </w:rPr>
            </w:pPr>
          </w:p>
        </w:tc>
        <w:tc>
          <w:tcPr>
            <w:tcW w:w="270" w:type="dxa"/>
            <w:vMerge/>
            <w:tcBorders>
              <w:left w:val="single" w:sz="6" w:space="0" w:color="auto"/>
              <w:bottom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omic Sans MS" w:hAnsi="Comic Sans MS"/>
                <w:b/>
              </w:rPr>
            </w:pPr>
          </w:p>
        </w:tc>
        <w:tc>
          <w:tcPr>
            <w:tcW w:w="5850" w:type="dxa"/>
            <w:vMerge/>
            <w:tcBorders>
              <w:left w:val="single" w:sz="6" w:space="0" w:color="auto"/>
            </w:tcBorders>
          </w:tcPr>
          <w:p w:rsidR="002B6569" w:rsidRPr="001B1BA9" w:rsidRDefault="002B6569" w:rsidP="004A22E2">
            <w:pPr>
              <w:rPr>
                <w:rFonts w:ascii="Century Gothic" w:hAnsi="Century Gothic"/>
                <w:color w:val="FF0000"/>
              </w:rPr>
            </w:pPr>
          </w:p>
        </w:tc>
        <w:tc>
          <w:tcPr>
            <w:tcW w:w="344" w:type="dxa"/>
            <w:vMerge/>
            <w:tcBorders>
              <w:left w:val="single" w:sz="6" w:space="0" w:color="auto"/>
              <w:bottom w:val="single" w:sz="6" w:space="0" w:color="auto"/>
              <w:right w:val="single" w:sz="6" w:space="0" w:color="auto"/>
            </w:tcBorders>
            <w:shd w:val="clear" w:color="auto" w:fill="FFFF99"/>
            <w:textDirection w:val="tbRl"/>
          </w:tcPr>
          <w:p w:rsidR="002B6569" w:rsidRPr="00C63FAB" w:rsidRDefault="002B6569" w:rsidP="00A1528F">
            <w:pPr>
              <w:ind w:left="113" w:right="113"/>
              <w:jc w:val="center"/>
              <w:rPr>
                <w:rFonts w:ascii="Comic Sans MS" w:hAnsi="Comic Sans MS"/>
                <w:sz w:val="24"/>
              </w:rPr>
            </w:pPr>
          </w:p>
        </w:tc>
      </w:tr>
      <w:tr w:rsidR="002B6569" w:rsidTr="0069736A">
        <w:trPr>
          <w:cantSplit/>
          <w:trHeight w:val="1166"/>
        </w:trPr>
        <w:tc>
          <w:tcPr>
            <w:tcW w:w="460" w:type="dxa"/>
            <w:vMerge w:val="restart"/>
            <w:tcBorders>
              <w:top w:val="single" w:sz="6" w:space="0" w:color="auto"/>
              <w:left w:val="double" w:sz="6" w:space="0" w:color="auto"/>
            </w:tcBorders>
            <w:shd w:val="clear" w:color="auto" w:fill="CC99FF"/>
            <w:vAlign w:val="center"/>
          </w:tcPr>
          <w:p w:rsidR="002B6569" w:rsidRPr="003374AC" w:rsidRDefault="002B6569" w:rsidP="003374AC">
            <w:pPr>
              <w:pStyle w:val="NormalComicSansMS"/>
              <w:ind w:left="0"/>
              <w:jc w:val="left"/>
              <w:rPr>
                <w:b w:val="0"/>
                <w:bCs/>
                <w:sz w:val="22"/>
                <w:szCs w:val="22"/>
              </w:rPr>
            </w:pPr>
            <w:r w:rsidRPr="003374AC">
              <w:rPr>
                <w:b w:val="0"/>
                <w:bCs/>
                <w:sz w:val="22"/>
                <w:szCs w:val="22"/>
              </w:rPr>
              <w:lastRenderedPageBreak/>
              <w:t>THURSDAY</w:t>
            </w:r>
          </w:p>
        </w:tc>
        <w:tc>
          <w:tcPr>
            <w:tcW w:w="368" w:type="dxa"/>
            <w:vMerge w:val="restart"/>
            <w:tcBorders>
              <w:top w:val="single" w:sz="6" w:space="0" w:color="auto"/>
              <w:left w:val="single" w:sz="6" w:space="0" w:color="auto"/>
            </w:tcBorders>
            <w:shd w:val="clear" w:color="auto" w:fill="66FFFF"/>
            <w:textDirection w:val="tbRl"/>
            <w:vAlign w:val="center"/>
          </w:tcPr>
          <w:p w:rsidR="002B6569" w:rsidRPr="0058610A" w:rsidRDefault="0069736A" w:rsidP="001B1BA9">
            <w:pPr>
              <w:ind w:left="113" w:right="113"/>
              <w:jc w:val="center"/>
              <w:rPr>
                <w:rFonts w:ascii="Comic Sans MS" w:hAnsi="Comic Sans MS"/>
                <w:b/>
                <w:color w:val="000000" w:themeColor="text1"/>
              </w:rPr>
            </w:pPr>
            <w:r>
              <w:rPr>
                <w:rFonts w:ascii="Comic Sans MS" w:hAnsi="Comic Sans MS"/>
                <w:b/>
                <w:color w:val="000000" w:themeColor="text1"/>
              </w:rPr>
              <w:t>ART</w:t>
            </w:r>
          </w:p>
        </w:tc>
        <w:tc>
          <w:tcPr>
            <w:tcW w:w="4122" w:type="dxa"/>
            <w:tcBorders>
              <w:top w:val="single" w:sz="6" w:space="0" w:color="auto"/>
              <w:left w:val="single" w:sz="6" w:space="0" w:color="auto"/>
              <w:right w:val="single" w:sz="6" w:space="0" w:color="auto"/>
            </w:tcBorders>
          </w:tcPr>
          <w:p w:rsidR="002B6569" w:rsidRPr="001B1BA9" w:rsidRDefault="0067246D" w:rsidP="009744F6">
            <w:pPr>
              <w:rPr>
                <w:rFonts w:ascii="Century Gothic" w:hAnsi="Century Gothic"/>
                <w:color w:val="0000FF"/>
              </w:rPr>
            </w:pPr>
            <w:r w:rsidRPr="0067246D">
              <w:rPr>
                <w:rFonts w:ascii="Century Gothic" w:hAnsi="Century Gothic"/>
                <w:b/>
                <w:sz w:val="24"/>
                <w:szCs w:val="24"/>
              </w:rPr>
              <w:t>Math Eagle</w:t>
            </w:r>
            <w:r>
              <w:rPr>
                <w:rFonts w:ascii="Century Gothic" w:hAnsi="Century Gothic"/>
              </w:rPr>
              <w:t>:  Students will use their math journals to record their answers for Lone Star Math and a word problem. The focus of the word problem is Strategies and understanding what the problem is requiring in terms of operation (add, subtract, multiply, divide</w:t>
            </w:r>
            <w:proofErr w:type="gramStart"/>
            <w:r>
              <w:rPr>
                <w:rFonts w:ascii="Century Gothic" w:hAnsi="Century Gothic"/>
              </w:rPr>
              <w:t>)  See</w:t>
            </w:r>
            <w:proofErr w:type="gramEnd"/>
            <w:r>
              <w:rPr>
                <w:rFonts w:ascii="Century Gothic" w:hAnsi="Century Gothic"/>
              </w:rPr>
              <w:t xml:space="preserve"> word problem folder next to Teachers computer for daily word problems.</w:t>
            </w:r>
          </w:p>
        </w:tc>
        <w:tc>
          <w:tcPr>
            <w:tcW w:w="270" w:type="dxa"/>
            <w:vMerge w:val="restart"/>
            <w:tcBorders>
              <w:top w:val="single" w:sz="6" w:space="0" w:color="auto"/>
              <w:left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entury Gothic" w:hAnsi="Century Gothic"/>
                <w:b/>
              </w:rPr>
            </w:pPr>
          </w:p>
        </w:tc>
        <w:tc>
          <w:tcPr>
            <w:tcW w:w="5850" w:type="dxa"/>
            <w:vMerge w:val="restart"/>
            <w:tcBorders>
              <w:top w:val="single" w:sz="6" w:space="0" w:color="auto"/>
              <w:left w:val="single" w:sz="6" w:space="0" w:color="auto"/>
            </w:tcBorders>
          </w:tcPr>
          <w:p w:rsidR="002B6569" w:rsidRDefault="000030CE" w:rsidP="00D702EE">
            <w:pPr>
              <w:rPr>
                <w:rFonts w:ascii="Century Gothic" w:hAnsi="Century Gothic"/>
              </w:rPr>
            </w:pPr>
            <w:r>
              <w:rPr>
                <w:rFonts w:ascii="Century Gothic" w:hAnsi="Century Gothic"/>
              </w:rPr>
              <w:t xml:space="preserve">Review the role of Mayor, governor and president. </w:t>
            </w:r>
          </w:p>
          <w:p w:rsidR="0069736A" w:rsidRDefault="0069736A" w:rsidP="00D702EE">
            <w:pPr>
              <w:rPr>
                <w:rFonts w:ascii="Century Gothic" w:hAnsi="Century Gothic"/>
              </w:rPr>
            </w:pPr>
            <w:r>
              <w:rPr>
                <w:rFonts w:ascii="Century Gothic" w:hAnsi="Century Gothic"/>
              </w:rPr>
              <w:t>-Complete an learning engagement from the unit planner</w:t>
            </w:r>
          </w:p>
          <w:p w:rsidR="00A219D0" w:rsidRDefault="00A219D0" w:rsidP="00D702EE">
            <w:pPr>
              <w:rPr>
                <w:rFonts w:ascii="Century Gothic" w:hAnsi="Century Gothic"/>
              </w:rPr>
            </w:pPr>
          </w:p>
          <w:p w:rsidR="0069736A" w:rsidRPr="001B1BA9" w:rsidRDefault="0069736A" w:rsidP="00D702EE">
            <w:pPr>
              <w:rPr>
                <w:rFonts w:ascii="Century Gothic" w:hAnsi="Century Gothic"/>
              </w:rPr>
            </w:pPr>
            <w:r>
              <w:rPr>
                <w:rFonts w:ascii="Century Gothic" w:hAnsi="Century Gothic"/>
              </w:rPr>
              <w:t xml:space="preserve">Examples- </w:t>
            </w:r>
            <w:r w:rsidR="00A219D0">
              <w:rPr>
                <w:rFonts w:ascii="Century Gothic" w:hAnsi="Century Gothic"/>
              </w:rPr>
              <w:t>mind map, suitcase of role cards</w:t>
            </w:r>
          </w:p>
        </w:tc>
        <w:tc>
          <w:tcPr>
            <w:tcW w:w="344" w:type="dxa"/>
            <w:vMerge w:val="restart"/>
            <w:tcBorders>
              <w:top w:val="single" w:sz="6" w:space="0" w:color="auto"/>
              <w:left w:val="single" w:sz="6" w:space="0" w:color="auto"/>
              <w:right w:val="single" w:sz="6" w:space="0" w:color="auto"/>
            </w:tcBorders>
            <w:shd w:val="clear" w:color="auto" w:fill="FFFF99"/>
            <w:textDirection w:val="tbRl"/>
          </w:tcPr>
          <w:p w:rsidR="002B6569" w:rsidRDefault="002B6569" w:rsidP="00A1528F">
            <w:pPr>
              <w:ind w:left="113" w:right="113"/>
              <w:jc w:val="center"/>
              <w:rPr>
                <w:rFonts w:ascii="Comic Sans MS" w:hAnsi="Comic Sans MS"/>
                <w:sz w:val="24"/>
              </w:rPr>
            </w:pPr>
            <w:r w:rsidRPr="00C63FAB">
              <w:rPr>
                <w:rFonts w:ascii="Comic Sans MS" w:hAnsi="Comic Sans MS"/>
                <w:sz w:val="24"/>
              </w:rPr>
              <w:t>2:40 Dismissal</w:t>
            </w:r>
          </w:p>
        </w:tc>
      </w:tr>
      <w:tr w:rsidR="002B6569" w:rsidTr="0069736A">
        <w:trPr>
          <w:cantSplit/>
          <w:trHeight w:hRule="exact" w:val="1431"/>
        </w:trPr>
        <w:tc>
          <w:tcPr>
            <w:tcW w:w="460" w:type="dxa"/>
            <w:vMerge/>
            <w:tcBorders>
              <w:left w:val="double" w:sz="6" w:space="0" w:color="auto"/>
              <w:bottom w:val="single" w:sz="6" w:space="0" w:color="auto"/>
            </w:tcBorders>
            <w:shd w:val="clear" w:color="auto" w:fill="CC99FF"/>
            <w:vAlign w:val="center"/>
          </w:tcPr>
          <w:p w:rsidR="002B6569" w:rsidRPr="003374AC" w:rsidRDefault="002B6569" w:rsidP="003374AC">
            <w:pPr>
              <w:pStyle w:val="NormalComicSansMS"/>
              <w:ind w:left="0"/>
              <w:jc w:val="left"/>
              <w:rPr>
                <w:b w:val="0"/>
                <w:bCs/>
                <w:sz w:val="22"/>
                <w:szCs w:val="22"/>
              </w:rPr>
            </w:pPr>
          </w:p>
        </w:tc>
        <w:tc>
          <w:tcPr>
            <w:tcW w:w="368" w:type="dxa"/>
            <w:vMerge/>
            <w:tcBorders>
              <w:left w:val="single" w:sz="6" w:space="0" w:color="auto"/>
            </w:tcBorders>
            <w:shd w:val="clear" w:color="auto" w:fill="66FFFF"/>
            <w:textDirection w:val="tbRl"/>
            <w:vAlign w:val="center"/>
          </w:tcPr>
          <w:p w:rsidR="002B6569" w:rsidRPr="001B1BA9" w:rsidRDefault="002B6569" w:rsidP="001B1BA9">
            <w:pPr>
              <w:ind w:left="113" w:right="113"/>
              <w:jc w:val="center"/>
              <w:rPr>
                <w:rFonts w:ascii="Comic Sans MS" w:hAnsi="Comic Sans MS"/>
                <w:b/>
              </w:rPr>
            </w:pPr>
          </w:p>
        </w:tc>
        <w:tc>
          <w:tcPr>
            <w:tcW w:w="4122" w:type="dxa"/>
            <w:tcBorders>
              <w:top w:val="single" w:sz="6" w:space="0" w:color="auto"/>
              <w:left w:val="single" w:sz="6" w:space="0" w:color="auto"/>
              <w:right w:val="single" w:sz="6" w:space="0" w:color="auto"/>
            </w:tcBorders>
          </w:tcPr>
          <w:p w:rsidR="002B6569" w:rsidRPr="001B1BA9" w:rsidRDefault="0058610A" w:rsidP="00CD5865">
            <w:pPr>
              <w:rPr>
                <w:rFonts w:ascii="Century Gothic" w:hAnsi="Century Gothic"/>
                <w:color w:val="0000FF"/>
              </w:rPr>
            </w:pPr>
            <w:r>
              <w:rPr>
                <w:rFonts w:ascii="Century Gothic" w:hAnsi="Century Gothic"/>
              </w:rPr>
              <w:t>Investigations</w:t>
            </w:r>
            <w:r w:rsidR="00C474D6">
              <w:rPr>
                <w:rFonts w:ascii="Century Gothic" w:hAnsi="Century Gothic"/>
              </w:rPr>
              <w:t xml:space="preserve">  Envision 19.3 pp555</w:t>
            </w:r>
          </w:p>
        </w:tc>
        <w:tc>
          <w:tcPr>
            <w:tcW w:w="270" w:type="dxa"/>
            <w:vMerge/>
            <w:tcBorders>
              <w:left w:val="single" w:sz="6" w:space="0" w:color="auto"/>
              <w:bottom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omic Sans MS" w:hAnsi="Comic Sans MS"/>
                <w:b/>
              </w:rPr>
            </w:pPr>
          </w:p>
        </w:tc>
        <w:tc>
          <w:tcPr>
            <w:tcW w:w="5850" w:type="dxa"/>
            <w:vMerge/>
            <w:tcBorders>
              <w:left w:val="single" w:sz="6" w:space="0" w:color="auto"/>
            </w:tcBorders>
          </w:tcPr>
          <w:p w:rsidR="002B6569" w:rsidRPr="001B1BA9" w:rsidRDefault="002B6569" w:rsidP="00D702EE">
            <w:pPr>
              <w:rPr>
                <w:rFonts w:ascii="Century Gothic" w:hAnsi="Century Gothic"/>
              </w:rPr>
            </w:pPr>
          </w:p>
        </w:tc>
        <w:tc>
          <w:tcPr>
            <w:tcW w:w="344" w:type="dxa"/>
            <w:vMerge/>
            <w:tcBorders>
              <w:left w:val="single" w:sz="6" w:space="0" w:color="auto"/>
              <w:bottom w:val="single" w:sz="6" w:space="0" w:color="auto"/>
              <w:right w:val="single" w:sz="6" w:space="0" w:color="auto"/>
            </w:tcBorders>
            <w:shd w:val="clear" w:color="auto" w:fill="FFFF99"/>
            <w:textDirection w:val="tbRl"/>
          </w:tcPr>
          <w:p w:rsidR="002B6569" w:rsidRPr="00C63FAB" w:rsidRDefault="002B6569" w:rsidP="00A1528F">
            <w:pPr>
              <w:ind w:left="113" w:right="113"/>
              <w:jc w:val="center"/>
              <w:rPr>
                <w:rFonts w:ascii="Comic Sans MS" w:hAnsi="Comic Sans MS"/>
                <w:sz w:val="24"/>
              </w:rPr>
            </w:pPr>
          </w:p>
        </w:tc>
      </w:tr>
      <w:tr w:rsidR="002B6569" w:rsidTr="0069736A">
        <w:trPr>
          <w:cantSplit/>
          <w:trHeight w:val="1135"/>
        </w:trPr>
        <w:tc>
          <w:tcPr>
            <w:tcW w:w="460" w:type="dxa"/>
            <w:vMerge w:val="restart"/>
            <w:tcBorders>
              <w:top w:val="single" w:sz="6" w:space="0" w:color="auto"/>
              <w:left w:val="double" w:sz="6" w:space="0" w:color="auto"/>
            </w:tcBorders>
            <w:shd w:val="clear" w:color="auto" w:fill="CCFFCC"/>
            <w:vAlign w:val="center"/>
          </w:tcPr>
          <w:p w:rsidR="002B6569" w:rsidRPr="00B06C16" w:rsidRDefault="002B6569" w:rsidP="003374AC">
            <w:pPr>
              <w:pStyle w:val="Heading1"/>
              <w:ind w:right="113"/>
              <w:rPr>
                <w:b w:val="0"/>
                <w:bCs/>
              </w:rPr>
            </w:pPr>
            <w:r w:rsidRPr="00B06C16">
              <w:rPr>
                <w:rFonts w:ascii="Comic Sans MS" w:hAnsi="Comic Sans MS"/>
                <w:b w:val="0"/>
                <w:bCs/>
              </w:rPr>
              <w:t>FRIDAY</w:t>
            </w:r>
          </w:p>
        </w:tc>
        <w:tc>
          <w:tcPr>
            <w:tcW w:w="368" w:type="dxa"/>
            <w:vMerge w:val="restart"/>
            <w:tcBorders>
              <w:top w:val="single" w:sz="6" w:space="0" w:color="auto"/>
              <w:left w:val="single" w:sz="6" w:space="0" w:color="auto"/>
            </w:tcBorders>
            <w:shd w:val="clear" w:color="auto" w:fill="66FFFF"/>
            <w:textDirection w:val="tbRl"/>
            <w:vAlign w:val="center"/>
          </w:tcPr>
          <w:p w:rsidR="002B6569" w:rsidRPr="0058610A" w:rsidRDefault="0069736A" w:rsidP="0069736A">
            <w:pPr>
              <w:ind w:left="113" w:right="113"/>
              <w:jc w:val="center"/>
              <w:rPr>
                <w:rFonts w:ascii="Comic Sans MS" w:hAnsi="Comic Sans MS"/>
                <w:b/>
                <w:color w:val="000000" w:themeColor="text1"/>
              </w:rPr>
            </w:pPr>
            <w:r>
              <w:rPr>
                <w:rFonts w:ascii="Comic Sans MS" w:hAnsi="Comic Sans MS"/>
                <w:b/>
                <w:color w:val="000000" w:themeColor="text1"/>
              </w:rPr>
              <w:t>PEWE</w:t>
            </w:r>
          </w:p>
        </w:tc>
        <w:tc>
          <w:tcPr>
            <w:tcW w:w="4122" w:type="dxa"/>
            <w:tcBorders>
              <w:top w:val="single" w:sz="6" w:space="0" w:color="auto"/>
              <w:left w:val="single" w:sz="6" w:space="0" w:color="auto"/>
              <w:bottom w:val="single" w:sz="6" w:space="0" w:color="auto"/>
              <w:right w:val="single" w:sz="6" w:space="0" w:color="auto"/>
            </w:tcBorders>
          </w:tcPr>
          <w:p w:rsidR="002B6569" w:rsidRPr="001B1BA9" w:rsidRDefault="0067246D" w:rsidP="009744F6">
            <w:pPr>
              <w:rPr>
                <w:rFonts w:ascii="Century Gothic" w:hAnsi="Century Gothic"/>
                <w:color w:val="0000FF"/>
              </w:rPr>
            </w:pPr>
            <w:r w:rsidRPr="0067246D">
              <w:rPr>
                <w:rFonts w:ascii="Century Gothic" w:hAnsi="Century Gothic"/>
                <w:b/>
                <w:sz w:val="24"/>
                <w:szCs w:val="24"/>
              </w:rPr>
              <w:t>Math Eagle</w:t>
            </w:r>
            <w:r>
              <w:rPr>
                <w:rFonts w:ascii="Century Gothic" w:hAnsi="Century Gothic"/>
              </w:rPr>
              <w:t>:  Students will use their math journals to record their answers for Lone Star Math and a word problem. The focus of the word problem is Strategies and understanding what the problem is requiring in terms of operation (add, subtract, multiply, divide</w:t>
            </w:r>
            <w:proofErr w:type="gramStart"/>
            <w:r>
              <w:rPr>
                <w:rFonts w:ascii="Century Gothic" w:hAnsi="Century Gothic"/>
              </w:rPr>
              <w:t>)  See</w:t>
            </w:r>
            <w:proofErr w:type="gramEnd"/>
            <w:r>
              <w:rPr>
                <w:rFonts w:ascii="Century Gothic" w:hAnsi="Century Gothic"/>
              </w:rPr>
              <w:t xml:space="preserve"> word problem folder next to Teachers computer for daily word problems.</w:t>
            </w:r>
          </w:p>
        </w:tc>
        <w:tc>
          <w:tcPr>
            <w:tcW w:w="270" w:type="dxa"/>
            <w:vMerge w:val="restart"/>
            <w:tcBorders>
              <w:top w:val="single" w:sz="6" w:space="0" w:color="auto"/>
              <w:left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entury Gothic" w:hAnsi="Century Gothic"/>
                <w:b/>
              </w:rPr>
            </w:pPr>
          </w:p>
        </w:tc>
        <w:tc>
          <w:tcPr>
            <w:tcW w:w="5850" w:type="dxa"/>
            <w:vMerge w:val="restart"/>
            <w:tcBorders>
              <w:top w:val="single" w:sz="6" w:space="0" w:color="auto"/>
              <w:left w:val="single" w:sz="6" w:space="0" w:color="auto"/>
            </w:tcBorders>
          </w:tcPr>
          <w:p w:rsidR="002B6569" w:rsidRDefault="00A219D0" w:rsidP="00EB0C75">
            <w:pPr>
              <w:rPr>
                <w:rFonts w:ascii="Century Gothic" w:hAnsi="Century Gothic"/>
              </w:rPr>
            </w:pPr>
            <w:r>
              <w:rPr>
                <w:rFonts w:ascii="Century Gothic" w:hAnsi="Century Gothic"/>
              </w:rPr>
              <w:t>Continue working on activity from yesterday or work on having students create a list of descriptive words they would want in a president, mayor, governor.</w:t>
            </w:r>
            <w:r w:rsidR="00D974EB">
              <w:rPr>
                <w:rFonts w:ascii="Century Gothic" w:hAnsi="Century Gothic"/>
              </w:rPr>
              <w:t xml:space="preserve"> (IB Traits and attitudes)</w:t>
            </w:r>
          </w:p>
          <w:p w:rsidR="00A219D0" w:rsidRDefault="00A219D0" w:rsidP="00EB0C75">
            <w:pPr>
              <w:rPr>
                <w:rFonts w:ascii="Century Gothic" w:hAnsi="Century Gothic"/>
              </w:rPr>
            </w:pPr>
          </w:p>
          <w:p w:rsidR="00A219D0" w:rsidRDefault="00A219D0" w:rsidP="00EB0C75">
            <w:pPr>
              <w:rPr>
                <w:rFonts w:ascii="Century Gothic" w:hAnsi="Century Gothic"/>
              </w:rPr>
            </w:pPr>
            <w:r>
              <w:rPr>
                <w:rFonts w:ascii="Century Gothic" w:hAnsi="Century Gothic"/>
              </w:rPr>
              <w:t xml:space="preserve">If time allows have students </w:t>
            </w:r>
            <w:r w:rsidR="00D974EB">
              <w:rPr>
                <w:rFonts w:ascii="Century Gothic" w:hAnsi="Century Gothic"/>
              </w:rPr>
              <w:t>create a campaign poster using IB attitudes and traits for a classmate to run for classroom ambassador. Students will then vote as a class to decide which student will be the class ambassador.</w:t>
            </w:r>
          </w:p>
          <w:p w:rsidR="00D974EB" w:rsidRPr="00D974EB" w:rsidRDefault="00D974EB" w:rsidP="00EB0C75">
            <w:pPr>
              <w:rPr>
                <w:rFonts w:ascii="Century Gothic" w:hAnsi="Century Gothic"/>
                <w:color w:val="FF0000"/>
              </w:rPr>
            </w:pPr>
            <w:r>
              <w:rPr>
                <w:rFonts w:ascii="Century Gothic" w:hAnsi="Century Gothic"/>
              </w:rPr>
              <w:t>(you could have them create a poster of themselves or have students draw names and create a poster for another student in the classroom</w:t>
            </w:r>
            <w:r w:rsidRPr="00D974EB">
              <w:rPr>
                <w:rFonts w:ascii="Century Gothic" w:hAnsi="Century Gothic"/>
                <w:color w:val="FF0000"/>
              </w:rPr>
              <w:t>)***Make sure to go over expectations on making a positive poster for another student before the students begin working</w:t>
            </w:r>
          </w:p>
          <w:p w:rsidR="00D974EB" w:rsidRPr="00D974EB" w:rsidRDefault="00D974EB" w:rsidP="00EB0C75">
            <w:pPr>
              <w:rPr>
                <w:rFonts w:ascii="Century Gothic" w:hAnsi="Century Gothic"/>
                <w:color w:val="FF0000"/>
              </w:rPr>
            </w:pPr>
          </w:p>
          <w:p w:rsidR="00D974EB" w:rsidRDefault="00D974EB" w:rsidP="00EB0C75">
            <w:pPr>
              <w:rPr>
                <w:rFonts w:ascii="Century Gothic" w:hAnsi="Century Gothic"/>
              </w:rPr>
            </w:pPr>
          </w:p>
          <w:p w:rsidR="00D974EB" w:rsidRPr="001B1BA9" w:rsidRDefault="00D974EB" w:rsidP="00EB0C75">
            <w:pPr>
              <w:rPr>
                <w:rFonts w:ascii="Century Gothic" w:hAnsi="Century Gothic"/>
              </w:rPr>
            </w:pPr>
            <w:r w:rsidRPr="00D974EB">
              <w:rPr>
                <w:rFonts w:ascii="Century Gothic" w:hAnsi="Century Gothic"/>
                <w:highlight w:val="yellow"/>
              </w:rPr>
              <w:t>***These activities may not all get completed depending on time in your room, work at YOUR classroom pace and you will finish these activities the following week***</w:t>
            </w:r>
          </w:p>
        </w:tc>
        <w:tc>
          <w:tcPr>
            <w:tcW w:w="344" w:type="dxa"/>
            <w:vMerge w:val="restart"/>
            <w:tcBorders>
              <w:top w:val="single" w:sz="6" w:space="0" w:color="auto"/>
              <w:left w:val="single" w:sz="6" w:space="0" w:color="auto"/>
              <w:right w:val="single" w:sz="6" w:space="0" w:color="auto"/>
            </w:tcBorders>
            <w:shd w:val="clear" w:color="auto" w:fill="FFFF99"/>
            <w:textDirection w:val="tbRl"/>
          </w:tcPr>
          <w:p w:rsidR="002B6569" w:rsidRDefault="002B6569" w:rsidP="00A1528F">
            <w:pPr>
              <w:ind w:left="113" w:right="113"/>
              <w:jc w:val="center"/>
              <w:rPr>
                <w:rFonts w:ascii="Comic Sans MS" w:hAnsi="Comic Sans MS"/>
                <w:sz w:val="24"/>
              </w:rPr>
            </w:pPr>
            <w:r w:rsidRPr="00C63FAB">
              <w:rPr>
                <w:rFonts w:ascii="Comic Sans MS" w:hAnsi="Comic Sans MS"/>
                <w:sz w:val="24"/>
              </w:rPr>
              <w:t>2:40 Dismissal</w:t>
            </w:r>
          </w:p>
        </w:tc>
      </w:tr>
      <w:tr w:rsidR="002B6569" w:rsidTr="00D974EB">
        <w:trPr>
          <w:cantSplit/>
          <w:trHeight w:hRule="exact" w:val="2373"/>
        </w:trPr>
        <w:tc>
          <w:tcPr>
            <w:tcW w:w="460" w:type="dxa"/>
            <w:vMerge/>
            <w:tcBorders>
              <w:left w:val="double" w:sz="6" w:space="0" w:color="auto"/>
              <w:bottom w:val="single" w:sz="6" w:space="0" w:color="auto"/>
            </w:tcBorders>
            <w:shd w:val="clear" w:color="auto" w:fill="CCFFCC"/>
            <w:vAlign w:val="center"/>
          </w:tcPr>
          <w:p w:rsidR="002B6569" w:rsidRPr="00B06C16" w:rsidRDefault="002B6569" w:rsidP="003374AC">
            <w:pPr>
              <w:pStyle w:val="Heading1"/>
              <w:ind w:right="113"/>
              <w:rPr>
                <w:rFonts w:ascii="Comic Sans MS" w:hAnsi="Comic Sans MS"/>
                <w:b w:val="0"/>
                <w:bCs/>
              </w:rPr>
            </w:pPr>
          </w:p>
        </w:tc>
        <w:tc>
          <w:tcPr>
            <w:tcW w:w="368" w:type="dxa"/>
            <w:vMerge/>
            <w:tcBorders>
              <w:left w:val="single" w:sz="6" w:space="0" w:color="auto"/>
              <w:bottom w:val="single" w:sz="6" w:space="0" w:color="auto"/>
            </w:tcBorders>
            <w:shd w:val="clear" w:color="auto" w:fill="66FFFF"/>
            <w:textDirection w:val="tbRl"/>
            <w:vAlign w:val="center"/>
          </w:tcPr>
          <w:p w:rsidR="002B6569" w:rsidRPr="001B1BA9" w:rsidRDefault="002B6569" w:rsidP="001B1BA9">
            <w:pPr>
              <w:ind w:left="113" w:right="113"/>
              <w:jc w:val="center"/>
              <w:rPr>
                <w:rFonts w:ascii="Comic Sans MS" w:hAnsi="Comic Sans MS"/>
                <w:b/>
              </w:rPr>
            </w:pPr>
          </w:p>
        </w:tc>
        <w:tc>
          <w:tcPr>
            <w:tcW w:w="4122" w:type="dxa"/>
            <w:tcBorders>
              <w:top w:val="single" w:sz="6" w:space="0" w:color="auto"/>
              <w:left w:val="single" w:sz="6" w:space="0" w:color="auto"/>
              <w:bottom w:val="single" w:sz="6" w:space="0" w:color="auto"/>
              <w:right w:val="single" w:sz="6" w:space="0" w:color="auto"/>
            </w:tcBorders>
          </w:tcPr>
          <w:p w:rsidR="002B6569" w:rsidRDefault="0058610A" w:rsidP="00CD5865">
            <w:pPr>
              <w:rPr>
                <w:rFonts w:ascii="Century Gothic" w:hAnsi="Century Gothic"/>
              </w:rPr>
            </w:pPr>
            <w:r>
              <w:rPr>
                <w:rFonts w:ascii="Century Gothic" w:hAnsi="Century Gothic"/>
              </w:rPr>
              <w:t>Investigations</w:t>
            </w:r>
            <w:r w:rsidR="00895FEF">
              <w:rPr>
                <w:rFonts w:ascii="Century Gothic" w:hAnsi="Century Gothic"/>
              </w:rPr>
              <w:t xml:space="preserve">  :  Rapids Assessment 2.10 b 2.10c pp.1057</w:t>
            </w:r>
          </w:p>
          <w:p w:rsidR="00C474D6" w:rsidRPr="001B1BA9" w:rsidRDefault="00C474D6" w:rsidP="00CD5865">
            <w:pPr>
              <w:rPr>
                <w:rFonts w:ascii="Century Gothic" w:hAnsi="Century Gothic"/>
                <w:color w:val="0000FF"/>
              </w:rPr>
            </w:pPr>
            <w:r>
              <w:rPr>
                <w:rFonts w:ascii="Century Gothic" w:hAnsi="Century Gothic"/>
              </w:rPr>
              <w:t xml:space="preserve">Math choice Math menu and Envision time games while teacher takes assessments. </w:t>
            </w:r>
          </w:p>
        </w:tc>
        <w:tc>
          <w:tcPr>
            <w:tcW w:w="270" w:type="dxa"/>
            <w:vMerge/>
            <w:tcBorders>
              <w:left w:val="single" w:sz="6" w:space="0" w:color="auto"/>
              <w:bottom w:val="single" w:sz="6" w:space="0" w:color="auto"/>
              <w:right w:val="single" w:sz="6" w:space="0" w:color="auto"/>
            </w:tcBorders>
            <w:shd w:val="clear" w:color="auto" w:fill="99FFCC"/>
            <w:textDirection w:val="tbRl"/>
          </w:tcPr>
          <w:p w:rsidR="002B6569" w:rsidRPr="00BC6B7C" w:rsidRDefault="002B6569" w:rsidP="00A85B99">
            <w:pPr>
              <w:ind w:left="113" w:right="113"/>
              <w:jc w:val="center"/>
              <w:rPr>
                <w:rFonts w:ascii="Comic Sans MS" w:hAnsi="Comic Sans MS"/>
                <w:b/>
              </w:rPr>
            </w:pPr>
          </w:p>
        </w:tc>
        <w:tc>
          <w:tcPr>
            <w:tcW w:w="5850" w:type="dxa"/>
            <w:vMerge/>
            <w:tcBorders>
              <w:left w:val="single" w:sz="6" w:space="0" w:color="auto"/>
              <w:bottom w:val="single" w:sz="6" w:space="0" w:color="auto"/>
            </w:tcBorders>
          </w:tcPr>
          <w:p w:rsidR="002B6569" w:rsidRPr="001B1BA9" w:rsidRDefault="002B6569" w:rsidP="00EB0C75">
            <w:pPr>
              <w:rPr>
                <w:rFonts w:ascii="Century Gothic" w:hAnsi="Century Gothic"/>
              </w:rPr>
            </w:pPr>
          </w:p>
        </w:tc>
        <w:tc>
          <w:tcPr>
            <w:tcW w:w="344" w:type="dxa"/>
            <w:vMerge/>
            <w:tcBorders>
              <w:left w:val="single" w:sz="6" w:space="0" w:color="auto"/>
              <w:bottom w:val="single" w:sz="6" w:space="0" w:color="auto"/>
              <w:right w:val="single" w:sz="6" w:space="0" w:color="auto"/>
            </w:tcBorders>
            <w:shd w:val="clear" w:color="auto" w:fill="FFFF99"/>
            <w:textDirection w:val="tbRl"/>
          </w:tcPr>
          <w:p w:rsidR="002B6569" w:rsidRPr="00C63FAB" w:rsidRDefault="002B6569" w:rsidP="00A1528F">
            <w:pPr>
              <w:ind w:left="113" w:right="113"/>
              <w:jc w:val="center"/>
              <w:rPr>
                <w:rFonts w:ascii="Comic Sans MS" w:hAnsi="Comic Sans MS"/>
                <w:sz w:val="24"/>
              </w:rPr>
            </w:pPr>
          </w:p>
        </w:tc>
      </w:tr>
    </w:tbl>
    <w:p w:rsidR="0009793C" w:rsidRDefault="0009793C"/>
    <w:sectPr w:rsidR="0009793C" w:rsidSect="00417BDC">
      <w:footnotePr>
        <w:numRestart w:val="eachSect"/>
      </w:footnotePr>
      <w:endnotePr>
        <w:numFmt w:val="decimal"/>
      </w:endnotePr>
      <w:type w:val="continuous"/>
      <w:pgSz w:w="12240" w:h="15840"/>
      <w:pgMar w:top="360" w:right="360" w:bottom="360" w:left="3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79A1"/>
    <w:multiLevelType w:val="hybridMultilevel"/>
    <w:tmpl w:val="F3E8D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06C51"/>
    <w:multiLevelType w:val="hybridMultilevel"/>
    <w:tmpl w:val="817293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106DB4"/>
    <w:multiLevelType w:val="hybridMultilevel"/>
    <w:tmpl w:val="2A6A70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D432C4"/>
    <w:multiLevelType w:val="hybridMultilevel"/>
    <w:tmpl w:val="D48EF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C7F5C61"/>
    <w:multiLevelType w:val="hybridMultilevel"/>
    <w:tmpl w:val="9B28F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40034"/>
    <w:multiLevelType w:val="hybridMultilevel"/>
    <w:tmpl w:val="A75638AA"/>
    <w:lvl w:ilvl="0" w:tplc="0409000F">
      <w:start w:val="1"/>
      <w:numFmt w:val="decimal"/>
      <w:lvlText w:val="%1."/>
      <w:lvlJc w:val="left"/>
      <w:pPr>
        <w:tabs>
          <w:tab w:val="num" w:pos="720"/>
        </w:tabs>
        <w:ind w:left="720" w:hanging="360"/>
      </w:pPr>
      <w:rPr>
        <w:rFonts w:ascii="Times New Roman" w:hAnsi="Times New Roman"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9C39E3"/>
    <w:multiLevelType w:val="hybridMultilevel"/>
    <w:tmpl w:val="7D48BB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723E36"/>
    <w:multiLevelType w:val="hybridMultilevel"/>
    <w:tmpl w:val="6B22936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93F6A"/>
    <w:multiLevelType w:val="hybridMultilevel"/>
    <w:tmpl w:val="0E8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000796F"/>
    <w:multiLevelType w:val="hybridMultilevel"/>
    <w:tmpl w:val="847AC4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E96F0B"/>
    <w:multiLevelType w:val="hybridMultilevel"/>
    <w:tmpl w:val="2F1A4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13615C"/>
    <w:multiLevelType w:val="hybridMultilevel"/>
    <w:tmpl w:val="BDBEC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3D23238"/>
    <w:multiLevelType w:val="hybridMultilevel"/>
    <w:tmpl w:val="DC564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C01023"/>
    <w:multiLevelType w:val="hybridMultilevel"/>
    <w:tmpl w:val="03B6DA44"/>
    <w:lvl w:ilvl="0" w:tplc="1AE08530">
      <w:numFmt w:val="bullet"/>
      <w:lvlText w:val="-"/>
      <w:lvlJc w:val="left"/>
      <w:pPr>
        <w:ind w:left="405" w:hanging="360"/>
      </w:pPr>
      <w:rPr>
        <w:rFonts w:ascii="Century Gothic" w:eastAsia="Times New Roman" w:hAnsi="Century Gothic"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nsid w:val="72056789"/>
    <w:multiLevelType w:val="hybridMultilevel"/>
    <w:tmpl w:val="44B8D5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4232982"/>
    <w:multiLevelType w:val="hybridMultilevel"/>
    <w:tmpl w:val="21FC0A0E"/>
    <w:lvl w:ilvl="0" w:tplc="C56C364A">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670562"/>
    <w:multiLevelType w:val="hybridMultilevel"/>
    <w:tmpl w:val="49E65D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14"/>
  </w:num>
  <w:num w:numId="4">
    <w:abstractNumId w:val="5"/>
  </w:num>
  <w:num w:numId="5">
    <w:abstractNumId w:val="3"/>
  </w:num>
  <w:num w:numId="6">
    <w:abstractNumId w:val="16"/>
  </w:num>
  <w:num w:numId="7">
    <w:abstractNumId w:val="6"/>
  </w:num>
  <w:num w:numId="8">
    <w:abstractNumId w:val="2"/>
  </w:num>
  <w:num w:numId="9">
    <w:abstractNumId w:val="1"/>
  </w:num>
  <w:num w:numId="10">
    <w:abstractNumId w:val="8"/>
  </w:num>
  <w:num w:numId="11">
    <w:abstractNumId w:val="12"/>
  </w:num>
  <w:num w:numId="12">
    <w:abstractNumId w:val="9"/>
  </w:num>
  <w:num w:numId="13">
    <w:abstractNumId w:val="0"/>
  </w:num>
  <w:num w:numId="14">
    <w:abstractNumId w:val="4"/>
  </w:num>
  <w:num w:numId="15">
    <w:abstractNumId w:val="13"/>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Pr>
  <w:endnotePr>
    <w:numFmt w:val="decimal"/>
  </w:endnotePr>
  <w:compat/>
  <w:rsids>
    <w:rsidRoot w:val="002F7783"/>
    <w:rsid w:val="000028A9"/>
    <w:rsid w:val="00002B1F"/>
    <w:rsid w:val="000030CE"/>
    <w:rsid w:val="000052ED"/>
    <w:rsid w:val="00005AC6"/>
    <w:rsid w:val="00031F95"/>
    <w:rsid w:val="000663F2"/>
    <w:rsid w:val="00080CEC"/>
    <w:rsid w:val="000942EF"/>
    <w:rsid w:val="000950C4"/>
    <w:rsid w:val="0009793C"/>
    <w:rsid w:val="000C433C"/>
    <w:rsid w:val="000D56E3"/>
    <w:rsid w:val="0010311B"/>
    <w:rsid w:val="00144B45"/>
    <w:rsid w:val="00144D64"/>
    <w:rsid w:val="00173D23"/>
    <w:rsid w:val="0017745C"/>
    <w:rsid w:val="001775BE"/>
    <w:rsid w:val="00194633"/>
    <w:rsid w:val="001A5534"/>
    <w:rsid w:val="001B16CC"/>
    <w:rsid w:val="001B1BA9"/>
    <w:rsid w:val="001F4F37"/>
    <w:rsid w:val="00211004"/>
    <w:rsid w:val="002157D8"/>
    <w:rsid w:val="002319B1"/>
    <w:rsid w:val="0025077C"/>
    <w:rsid w:val="00264CAC"/>
    <w:rsid w:val="0026507B"/>
    <w:rsid w:val="00265269"/>
    <w:rsid w:val="00266065"/>
    <w:rsid w:val="00295CDB"/>
    <w:rsid w:val="00296EC5"/>
    <w:rsid w:val="002B6569"/>
    <w:rsid w:val="002C3CDE"/>
    <w:rsid w:val="002C6BC6"/>
    <w:rsid w:val="002D1808"/>
    <w:rsid w:val="002D59EC"/>
    <w:rsid w:val="002F1B80"/>
    <w:rsid w:val="002F40BB"/>
    <w:rsid w:val="002F6784"/>
    <w:rsid w:val="002F67FF"/>
    <w:rsid w:val="002F7783"/>
    <w:rsid w:val="00305A5A"/>
    <w:rsid w:val="00317EB1"/>
    <w:rsid w:val="0033242A"/>
    <w:rsid w:val="003374AC"/>
    <w:rsid w:val="00340090"/>
    <w:rsid w:val="003434DF"/>
    <w:rsid w:val="003626DF"/>
    <w:rsid w:val="00365687"/>
    <w:rsid w:val="0037618B"/>
    <w:rsid w:val="003A72EA"/>
    <w:rsid w:val="003B6DE2"/>
    <w:rsid w:val="003D7117"/>
    <w:rsid w:val="003F7A39"/>
    <w:rsid w:val="0041274A"/>
    <w:rsid w:val="00412ACC"/>
    <w:rsid w:val="00414F3B"/>
    <w:rsid w:val="00416351"/>
    <w:rsid w:val="00417BDC"/>
    <w:rsid w:val="004249BB"/>
    <w:rsid w:val="004707F4"/>
    <w:rsid w:val="00481B55"/>
    <w:rsid w:val="0049119D"/>
    <w:rsid w:val="00497C36"/>
    <w:rsid w:val="004A22E2"/>
    <w:rsid w:val="004A4AD6"/>
    <w:rsid w:val="004B2B57"/>
    <w:rsid w:val="004C7104"/>
    <w:rsid w:val="004E28D3"/>
    <w:rsid w:val="004F0FB3"/>
    <w:rsid w:val="00513ABF"/>
    <w:rsid w:val="005225B1"/>
    <w:rsid w:val="00527314"/>
    <w:rsid w:val="00534940"/>
    <w:rsid w:val="00547BF5"/>
    <w:rsid w:val="0055107A"/>
    <w:rsid w:val="00562002"/>
    <w:rsid w:val="00585ED5"/>
    <w:rsid w:val="0058610A"/>
    <w:rsid w:val="005A5B70"/>
    <w:rsid w:val="005A7E6E"/>
    <w:rsid w:val="005B33CB"/>
    <w:rsid w:val="005C0DCD"/>
    <w:rsid w:val="005D4474"/>
    <w:rsid w:val="005D53A9"/>
    <w:rsid w:val="005E5BB4"/>
    <w:rsid w:val="005F1522"/>
    <w:rsid w:val="005F2A5E"/>
    <w:rsid w:val="005F37F4"/>
    <w:rsid w:val="005F4AA5"/>
    <w:rsid w:val="005F4BE5"/>
    <w:rsid w:val="0060153C"/>
    <w:rsid w:val="00611BE0"/>
    <w:rsid w:val="00616988"/>
    <w:rsid w:val="006476A0"/>
    <w:rsid w:val="0067246D"/>
    <w:rsid w:val="006846A5"/>
    <w:rsid w:val="0068778F"/>
    <w:rsid w:val="00690ADE"/>
    <w:rsid w:val="00695C83"/>
    <w:rsid w:val="0069736A"/>
    <w:rsid w:val="006E2A29"/>
    <w:rsid w:val="0071755E"/>
    <w:rsid w:val="00744DFD"/>
    <w:rsid w:val="00750561"/>
    <w:rsid w:val="00751BF4"/>
    <w:rsid w:val="007530F0"/>
    <w:rsid w:val="00784BA9"/>
    <w:rsid w:val="00797812"/>
    <w:rsid w:val="007E746C"/>
    <w:rsid w:val="007F5715"/>
    <w:rsid w:val="007F5CED"/>
    <w:rsid w:val="007F722B"/>
    <w:rsid w:val="00806E7B"/>
    <w:rsid w:val="00843B7A"/>
    <w:rsid w:val="00870669"/>
    <w:rsid w:val="00882EB5"/>
    <w:rsid w:val="00892C6D"/>
    <w:rsid w:val="00895FEF"/>
    <w:rsid w:val="008A627B"/>
    <w:rsid w:val="008D0757"/>
    <w:rsid w:val="008D3B07"/>
    <w:rsid w:val="008F7ED6"/>
    <w:rsid w:val="00902BD7"/>
    <w:rsid w:val="00925846"/>
    <w:rsid w:val="00964933"/>
    <w:rsid w:val="009667AB"/>
    <w:rsid w:val="009744F6"/>
    <w:rsid w:val="009809A5"/>
    <w:rsid w:val="00982902"/>
    <w:rsid w:val="0098421A"/>
    <w:rsid w:val="00992046"/>
    <w:rsid w:val="009B518A"/>
    <w:rsid w:val="009B661F"/>
    <w:rsid w:val="009C3D14"/>
    <w:rsid w:val="009D28AC"/>
    <w:rsid w:val="009E2CEE"/>
    <w:rsid w:val="009E62AD"/>
    <w:rsid w:val="00A128EC"/>
    <w:rsid w:val="00A1528F"/>
    <w:rsid w:val="00A219D0"/>
    <w:rsid w:val="00A26516"/>
    <w:rsid w:val="00A37EDC"/>
    <w:rsid w:val="00A508D6"/>
    <w:rsid w:val="00A6412A"/>
    <w:rsid w:val="00A811D8"/>
    <w:rsid w:val="00A85B99"/>
    <w:rsid w:val="00A87572"/>
    <w:rsid w:val="00A96952"/>
    <w:rsid w:val="00AA67CA"/>
    <w:rsid w:val="00AB37F3"/>
    <w:rsid w:val="00AB5A06"/>
    <w:rsid w:val="00AD06C9"/>
    <w:rsid w:val="00B06C16"/>
    <w:rsid w:val="00B1356A"/>
    <w:rsid w:val="00B26A95"/>
    <w:rsid w:val="00B361E6"/>
    <w:rsid w:val="00B57D54"/>
    <w:rsid w:val="00B6481C"/>
    <w:rsid w:val="00BC6B7C"/>
    <w:rsid w:val="00BE673E"/>
    <w:rsid w:val="00BE6D8B"/>
    <w:rsid w:val="00C12086"/>
    <w:rsid w:val="00C21547"/>
    <w:rsid w:val="00C26D87"/>
    <w:rsid w:val="00C429AC"/>
    <w:rsid w:val="00C46F2E"/>
    <w:rsid w:val="00C474D6"/>
    <w:rsid w:val="00C52B93"/>
    <w:rsid w:val="00C63FAB"/>
    <w:rsid w:val="00C709EB"/>
    <w:rsid w:val="00C962C0"/>
    <w:rsid w:val="00CA6E93"/>
    <w:rsid w:val="00CD18E0"/>
    <w:rsid w:val="00CD5865"/>
    <w:rsid w:val="00D020A5"/>
    <w:rsid w:val="00D05CEE"/>
    <w:rsid w:val="00D34EE9"/>
    <w:rsid w:val="00D65F87"/>
    <w:rsid w:val="00D702EE"/>
    <w:rsid w:val="00D974EB"/>
    <w:rsid w:val="00DA5197"/>
    <w:rsid w:val="00DA5641"/>
    <w:rsid w:val="00DC1E63"/>
    <w:rsid w:val="00E06345"/>
    <w:rsid w:val="00E31206"/>
    <w:rsid w:val="00E62A12"/>
    <w:rsid w:val="00E64861"/>
    <w:rsid w:val="00E71720"/>
    <w:rsid w:val="00E85814"/>
    <w:rsid w:val="00EA3299"/>
    <w:rsid w:val="00EB0C75"/>
    <w:rsid w:val="00EC1544"/>
    <w:rsid w:val="00EE3C47"/>
    <w:rsid w:val="00F12012"/>
    <w:rsid w:val="00F2016A"/>
    <w:rsid w:val="00F35104"/>
    <w:rsid w:val="00F45D02"/>
    <w:rsid w:val="00F857A4"/>
    <w:rsid w:val="00FA07D0"/>
    <w:rsid w:val="00FB6EBF"/>
    <w:rsid w:val="00FC490C"/>
    <w:rsid w:val="00FC7AB8"/>
    <w:rsid w:val="00FD3ADC"/>
    <w:rsid w:val="00FE26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color="red">
      <v:fill color="white"/>
      <v:stroke color="red" weight="1.75pt"/>
      <o:colormenu v:ext="edit" fillcolor="#0c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CEC"/>
    <w:pPr>
      <w:widowControl w:val="0"/>
    </w:pPr>
    <w:rPr>
      <w:snapToGrid w:val="0"/>
    </w:rPr>
  </w:style>
  <w:style w:type="paragraph" w:styleId="Heading1">
    <w:name w:val="heading 1"/>
    <w:basedOn w:val="Normal"/>
    <w:next w:val="Normal"/>
    <w:qFormat/>
    <w:rsid w:val="00080CEC"/>
    <w:pPr>
      <w:keepNext/>
      <w:outlineLvl w:val="0"/>
    </w:pPr>
    <w:rPr>
      <w:b/>
      <w:sz w:val="24"/>
    </w:rPr>
  </w:style>
  <w:style w:type="paragraph" w:styleId="Heading2">
    <w:name w:val="heading 2"/>
    <w:basedOn w:val="Normal"/>
    <w:next w:val="Normal"/>
    <w:qFormat/>
    <w:rsid w:val="00080CEC"/>
    <w:pPr>
      <w:keepNext/>
      <w:jc w:val="center"/>
      <w:outlineLvl w:val="1"/>
    </w:pPr>
    <w:rPr>
      <w:b/>
      <w:sz w:val="24"/>
    </w:rPr>
  </w:style>
  <w:style w:type="paragraph" w:styleId="Heading3">
    <w:name w:val="heading 3"/>
    <w:basedOn w:val="Normal"/>
    <w:next w:val="Normal"/>
    <w:qFormat/>
    <w:rsid w:val="00080CEC"/>
    <w:pPr>
      <w:keepNext/>
      <w:jc w:val="right"/>
      <w:outlineLvl w:val="2"/>
    </w:pPr>
    <w:rPr>
      <w:sz w:val="24"/>
    </w:rPr>
  </w:style>
  <w:style w:type="paragraph" w:styleId="Heading4">
    <w:name w:val="heading 4"/>
    <w:basedOn w:val="Normal"/>
    <w:next w:val="Normal"/>
    <w:qFormat/>
    <w:rsid w:val="00080CEC"/>
    <w:pPr>
      <w:keepNext/>
      <w:outlineLvl w:val="3"/>
    </w:pPr>
    <w:rPr>
      <w:sz w:val="28"/>
    </w:rPr>
  </w:style>
  <w:style w:type="paragraph" w:styleId="Heading5">
    <w:name w:val="heading 5"/>
    <w:basedOn w:val="Normal"/>
    <w:next w:val="Normal"/>
    <w:qFormat/>
    <w:rsid w:val="00080CEC"/>
    <w:pPr>
      <w:keepNext/>
      <w:outlineLvl w:val="4"/>
    </w:pPr>
    <w:rPr>
      <w:b/>
      <w:sz w:val="28"/>
    </w:rPr>
  </w:style>
  <w:style w:type="paragraph" w:styleId="Heading6">
    <w:name w:val="heading 6"/>
    <w:basedOn w:val="Normal"/>
    <w:next w:val="Normal"/>
    <w:qFormat/>
    <w:rsid w:val="00080CEC"/>
    <w:pPr>
      <w:keepNext/>
      <w:outlineLvl w:val="5"/>
    </w:pPr>
    <w:rPr>
      <w:sz w:val="24"/>
    </w:rPr>
  </w:style>
  <w:style w:type="paragraph" w:styleId="Heading7">
    <w:name w:val="heading 7"/>
    <w:basedOn w:val="Normal"/>
    <w:next w:val="Normal"/>
    <w:qFormat/>
    <w:rsid w:val="00080CEC"/>
    <w:pPr>
      <w:keepNext/>
      <w:jc w:val="center"/>
      <w:outlineLvl w:val="6"/>
    </w:pPr>
    <w:rPr>
      <w:b/>
      <w:color w:val="000080"/>
      <w:sz w:val="32"/>
    </w:rPr>
  </w:style>
  <w:style w:type="paragraph" w:styleId="Heading8">
    <w:name w:val="heading 8"/>
    <w:basedOn w:val="Normal"/>
    <w:next w:val="Normal"/>
    <w:qFormat/>
    <w:rsid w:val="00080CEC"/>
    <w:pPr>
      <w:keepNext/>
      <w:outlineLvl w:val="7"/>
    </w:pPr>
    <w:rPr>
      <w:color w:val="000080"/>
      <w:sz w:val="32"/>
    </w:rPr>
  </w:style>
  <w:style w:type="paragraph" w:styleId="Heading9">
    <w:name w:val="heading 9"/>
    <w:basedOn w:val="Normal"/>
    <w:next w:val="Normal"/>
    <w:qFormat/>
    <w:rsid w:val="00080CEC"/>
    <w:pPr>
      <w:keepNext/>
      <w:outlineLvl w:val="8"/>
    </w:pPr>
    <w:rPr>
      <w:sz w:val="9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080CEC"/>
    <w:rPr>
      <w:sz w:val="16"/>
    </w:rPr>
  </w:style>
  <w:style w:type="paragraph" w:styleId="CommentText">
    <w:name w:val="annotation text"/>
    <w:basedOn w:val="Normal"/>
    <w:semiHidden/>
    <w:rsid w:val="00080CEC"/>
  </w:style>
  <w:style w:type="paragraph" w:styleId="Caption">
    <w:name w:val="caption"/>
    <w:basedOn w:val="Normal"/>
    <w:next w:val="Normal"/>
    <w:qFormat/>
    <w:rsid w:val="00080CEC"/>
    <w:pPr>
      <w:spacing w:before="120" w:after="120"/>
    </w:pPr>
    <w:rPr>
      <w:b/>
    </w:rPr>
  </w:style>
  <w:style w:type="paragraph" w:styleId="Title">
    <w:name w:val="Title"/>
    <w:basedOn w:val="Normal"/>
    <w:qFormat/>
    <w:rsid w:val="00080CEC"/>
    <w:pPr>
      <w:jc w:val="center"/>
    </w:pPr>
    <w:rPr>
      <w:b/>
      <w:sz w:val="24"/>
    </w:rPr>
  </w:style>
  <w:style w:type="paragraph" w:styleId="BodyText">
    <w:name w:val="Body Text"/>
    <w:basedOn w:val="Normal"/>
    <w:rsid w:val="00080CEC"/>
    <w:rPr>
      <w:sz w:val="28"/>
    </w:rPr>
  </w:style>
  <w:style w:type="paragraph" w:styleId="BlockText">
    <w:name w:val="Block Text"/>
    <w:basedOn w:val="Normal"/>
    <w:rsid w:val="00080CEC"/>
    <w:pPr>
      <w:ind w:left="113" w:right="113"/>
      <w:jc w:val="center"/>
    </w:pPr>
    <w:rPr>
      <w:sz w:val="24"/>
    </w:rPr>
  </w:style>
  <w:style w:type="paragraph" w:styleId="BodyText2">
    <w:name w:val="Body Text 2"/>
    <w:basedOn w:val="Normal"/>
    <w:rsid w:val="00080CEC"/>
    <w:rPr>
      <w:b/>
      <w:sz w:val="28"/>
    </w:rPr>
  </w:style>
  <w:style w:type="paragraph" w:styleId="BodyText3">
    <w:name w:val="Body Text 3"/>
    <w:basedOn w:val="Normal"/>
    <w:rsid w:val="00080CEC"/>
    <w:rPr>
      <w:sz w:val="24"/>
    </w:rPr>
  </w:style>
  <w:style w:type="paragraph" w:styleId="Subtitle">
    <w:name w:val="Subtitle"/>
    <w:basedOn w:val="Normal"/>
    <w:qFormat/>
    <w:rsid w:val="00080CEC"/>
    <w:pPr>
      <w:jc w:val="center"/>
    </w:pPr>
    <w:rPr>
      <w:b/>
      <w:bCs/>
      <w:sz w:val="24"/>
    </w:rPr>
  </w:style>
  <w:style w:type="paragraph" w:styleId="BalloonText">
    <w:name w:val="Balloon Text"/>
    <w:basedOn w:val="Normal"/>
    <w:semiHidden/>
    <w:rsid w:val="002F7783"/>
    <w:rPr>
      <w:rFonts w:ascii="Tahoma" w:hAnsi="Tahoma" w:cs="Tahoma"/>
      <w:sz w:val="16"/>
      <w:szCs w:val="16"/>
    </w:rPr>
  </w:style>
  <w:style w:type="paragraph" w:customStyle="1" w:styleId="NormalComicSansMS">
    <w:name w:val="Normal + Comic Sans MS"/>
    <w:aliases w:val="(Latin) 12 pt,CentereNormal + Comic Sans MS,Centered"/>
    <w:basedOn w:val="Heading1"/>
    <w:rsid w:val="003374AC"/>
    <w:pPr>
      <w:ind w:left="113" w:right="113"/>
      <w:jc w:val="center"/>
    </w:pPr>
    <w:rPr>
      <w:rFonts w:ascii="Comic Sans MS" w:hAnsi="Comic Sans MS"/>
    </w:rPr>
  </w:style>
  <w:style w:type="paragraph" w:customStyle="1" w:styleId="Default">
    <w:name w:val="Default"/>
    <w:rsid w:val="0087066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843B7A"/>
    <w:pPr>
      <w:ind w:left="720"/>
      <w:contextualSpacing/>
    </w:pPr>
  </w:style>
  <w:style w:type="paragraph" w:styleId="NoSpacing">
    <w:name w:val="No Spacing"/>
    <w:uiPriority w:val="1"/>
    <w:qFormat/>
    <w:rsid w:val="002319B1"/>
    <w:rPr>
      <w:sz w:val="24"/>
      <w:szCs w:val="24"/>
    </w:rPr>
  </w:style>
</w:styles>
</file>

<file path=word/webSettings.xml><?xml version="1.0" encoding="utf-8"?>
<w:webSettings xmlns:r="http://schemas.openxmlformats.org/officeDocument/2006/relationships" xmlns:w="http://schemas.openxmlformats.org/wordprocessingml/2006/main">
  <w:divs>
    <w:div w:id="249698359">
      <w:bodyDiv w:val="1"/>
      <w:marLeft w:val="0"/>
      <w:marRight w:val="0"/>
      <w:marTop w:val="0"/>
      <w:marBottom w:val="0"/>
      <w:divBdr>
        <w:top w:val="none" w:sz="0" w:space="0" w:color="auto"/>
        <w:left w:val="none" w:sz="0" w:space="0" w:color="auto"/>
        <w:bottom w:val="none" w:sz="0" w:space="0" w:color="auto"/>
        <w:right w:val="none" w:sz="0" w:space="0" w:color="auto"/>
      </w:divBdr>
    </w:div>
    <w:div w:id="951862787">
      <w:bodyDiv w:val="1"/>
      <w:marLeft w:val="0"/>
      <w:marRight w:val="0"/>
      <w:marTop w:val="0"/>
      <w:marBottom w:val="0"/>
      <w:divBdr>
        <w:top w:val="none" w:sz="0" w:space="0" w:color="auto"/>
        <w:left w:val="none" w:sz="0" w:space="0" w:color="auto"/>
        <w:bottom w:val="none" w:sz="0" w:space="0" w:color="auto"/>
        <w:right w:val="none" w:sz="0" w:space="0" w:color="auto"/>
      </w:divBdr>
    </w:div>
    <w:div w:id="1088846745">
      <w:bodyDiv w:val="1"/>
      <w:marLeft w:val="0"/>
      <w:marRight w:val="0"/>
      <w:marTop w:val="0"/>
      <w:marBottom w:val="0"/>
      <w:divBdr>
        <w:top w:val="none" w:sz="0" w:space="0" w:color="auto"/>
        <w:left w:val="none" w:sz="0" w:space="0" w:color="auto"/>
        <w:bottom w:val="none" w:sz="0" w:space="0" w:color="auto"/>
        <w:right w:val="none" w:sz="0" w:space="0" w:color="auto"/>
      </w:divBdr>
    </w:div>
    <w:div w:id="1141768644">
      <w:bodyDiv w:val="1"/>
      <w:marLeft w:val="0"/>
      <w:marRight w:val="0"/>
      <w:marTop w:val="0"/>
      <w:marBottom w:val="0"/>
      <w:divBdr>
        <w:top w:val="none" w:sz="0" w:space="0" w:color="auto"/>
        <w:left w:val="none" w:sz="0" w:space="0" w:color="auto"/>
        <w:bottom w:val="none" w:sz="0" w:space="0" w:color="auto"/>
        <w:right w:val="none" w:sz="0" w:space="0" w:color="auto"/>
      </w:divBdr>
    </w:div>
    <w:div w:id="205588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lesson%20plans\totally%20blank%20lesson%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2186E-F166-49CB-951E-FA0A6A85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totally blank lesson plan.dot</Template>
  <TotalTime>1120</TotalTime>
  <Pages>5</Pages>
  <Words>2097</Words>
  <Characters>10458</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LESSON PLANS</vt:lpstr>
    </vt:vector>
  </TitlesOfParts>
  <Company>ECSD</Company>
  <LinksUpToDate>false</LinksUpToDate>
  <CharactersWithSpaces>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PLANS</dc:title>
  <dc:creator>MOUNTAIN VIEW</dc:creator>
  <cp:lastModifiedBy>127mitchella</cp:lastModifiedBy>
  <cp:revision>3</cp:revision>
  <cp:lastPrinted>2011-08-25T09:56:00Z</cp:lastPrinted>
  <dcterms:created xsi:type="dcterms:W3CDTF">2011-08-25T12:32:00Z</dcterms:created>
  <dcterms:modified xsi:type="dcterms:W3CDTF">2011-08-26T11:44:00Z</dcterms:modified>
</cp:coreProperties>
</file>